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1255" w14:textId="77777777" w:rsidR="00230FA1" w:rsidRDefault="00000000">
      <w:pPr>
        <w:spacing w:after="210" w:line="259" w:lineRule="auto"/>
        <w:ind w:left="0" w:right="62" w:firstLine="0"/>
        <w:jc w:val="center"/>
      </w:pPr>
      <w:r>
        <w:rPr>
          <w:noProof/>
        </w:rPr>
        <w:drawing>
          <wp:inline distT="0" distB="0" distL="0" distR="0" wp14:anchorId="02AD31F3" wp14:editId="4961EC07">
            <wp:extent cx="737235" cy="75628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7"/>
                    <a:stretch>
                      <a:fillRect/>
                    </a:stretch>
                  </pic:blipFill>
                  <pic:spPr>
                    <a:xfrm>
                      <a:off x="0" y="0"/>
                      <a:ext cx="737235" cy="756285"/>
                    </a:xfrm>
                    <a:prstGeom prst="rect">
                      <a:avLst/>
                    </a:prstGeom>
                  </pic:spPr>
                </pic:pic>
              </a:graphicData>
            </a:graphic>
          </wp:inline>
        </w:drawing>
      </w:r>
      <w:r>
        <w:t xml:space="preserve"> </w:t>
      </w:r>
    </w:p>
    <w:p w14:paraId="2E92425D" w14:textId="77777777" w:rsidR="00230FA1" w:rsidRDefault="00000000">
      <w:pPr>
        <w:spacing w:after="11" w:line="259" w:lineRule="auto"/>
        <w:ind w:left="0" w:right="69" w:firstLine="0"/>
        <w:jc w:val="center"/>
      </w:pPr>
      <w:r>
        <w:rPr>
          <w:rFonts w:ascii="Arial" w:eastAsia="Arial" w:hAnsi="Arial" w:cs="Arial"/>
          <w:b/>
          <w:sz w:val="28"/>
        </w:rPr>
        <w:t xml:space="preserve">EDEN PARK ACADEMY </w:t>
      </w:r>
      <w:r>
        <w:t xml:space="preserve"> </w:t>
      </w:r>
    </w:p>
    <w:p w14:paraId="3C08AA73" w14:textId="77777777" w:rsidR="00230FA1" w:rsidRDefault="00000000">
      <w:pPr>
        <w:spacing w:after="13" w:line="259" w:lineRule="auto"/>
        <w:ind w:left="-14" w:right="0" w:firstLine="0"/>
        <w:jc w:val="right"/>
      </w:pPr>
      <w:r>
        <w:rPr>
          <w:noProof/>
          <w:sz w:val="22"/>
        </w:rPr>
        <mc:AlternateContent>
          <mc:Choice Requires="wpg">
            <w:drawing>
              <wp:inline distT="0" distB="0" distL="0" distR="0" wp14:anchorId="4CA89D97" wp14:editId="7BB27A8D">
                <wp:extent cx="6158230" cy="38100"/>
                <wp:effectExtent l="0" t="0" r="0" b="0"/>
                <wp:docPr id="12159" name="Group 12159"/>
                <wp:cNvGraphicFramePr/>
                <a:graphic xmlns:a="http://schemas.openxmlformats.org/drawingml/2006/main">
                  <a:graphicData uri="http://schemas.microsoft.com/office/word/2010/wordprocessingGroup">
                    <wpg:wgp>
                      <wpg:cNvGrpSpPr/>
                      <wpg:grpSpPr>
                        <a:xfrm>
                          <a:off x="0" y="0"/>
                          <a:ext cx="6158230" cy="38100"/>
                          <a:chOff x="0" y="0"/>
                          <a:chExt cx="6158230" cy="38100"/>
                        </a:xfrm>
                      </wpg:grpSpPr>
                      <wps:wsp>
                        <wps:cNvPr id="15926" name="Shape 15926"/>
                        <wps:cNvSpPr/>
                        <wps:spPr>
                          <a:xfrm>
                            <a:off x="0" y="0"/>
                            <a:ext cx="6158230" cy="38100"/>
                          </a:xfrm>
                          <a:custGeom>
                            <a:avLst/>
                            <a:gdLst/>
                            <a:ahLst/>
                            <a:cxnLst/>
                            <a:rect l="0" t="0" r="0" b="0"/>
                            <a:pathLst>
                              <a:path w="6158230" h="38100">
                                <a:moveTo>
                                  <a:pt x="0" y="0"/>
                                </a:moveTo>
                                <a:lnTo>
                                  <a:pt x="6158230" y="0"/>
                                </a:lnTo>
                                <a:lnTo>
                                  <a:pt x="6158230" y="38100"/>
                                </a:lnTo>
                                <a:lnTo>
                                  <a:pt x="0" y="38100"/>
                                </a:lnTo>
                                <a:lnTo>
                                  <a:pt x="0" y="0"/>
                                </a:lnTo>
                              </a:path>
                            </a:pathLst>
                          </a:custGeom>
                          <a:ln w="0" cap="flat">
                            <a:miter lim="127000"/>
                          </a:ln>
                        </wps:spPr>
                        <wps:style>
                          <a:lnRef idx="0">
                            <a:srgbClr val="000000">
                              <a:alpha val="0"/>
                            </a:srgbClr>
                          </a:lnRef>
                          <a:fillRef idx="1">
                            <a:srgbClr val="548DD4"/>
                          </a:fillRef>
                          <a:effectRef idx="0">
                            <a:scrgbClr r="0" g="0" b="0"/>
                          </a:effectRef>
                          <a:fontRef idx="none"/>
                        </wps:style>
                        <wps:bodyPr/>
                      </wps:wsp>
                    </wpg:wgp>
                  </a:graphicData>
                </a:graphic>
              </wp:inline>
            </w:drawing>
          </mc:Choice>
          <mc:Fallback xmlns:a="http://schemas.openxmlformats.org/drawingml/2006/main">
            <w:pict>
              <v:group id="Group 12159" style="width:484.9pt;height:3pt;mso-position-horizontal-relative:char;mso-position-vertical-relative:line" coordsize="61582,381">
                <v:shape id="Shape 15927" style="position:absolute;width:61582;height:381;left:0;top:0;" coordsize="6158230,38100" path="m0,0l6158230,0l6158230,38100l0,38100l0,0">
                  <v:stroke weight="0pt" endcap="flat" joinstyle="miter" miterlimit="10" on="false" color="#000000" opacity="0"/>
                  <v:fill on="true" color="#548dd4"/>
                </v:shape>
              </v:group>
            </w:pict>
          </mc:Fallback>
        </mc:AlternateContent>
      </w:r>
      <w:r>
        <w:t xml:space="preserve"> </w:t>
      </w:r>
    </w:p>
    <w:p w14:paraId="337FCE40" w14:textId="77777777" w:rsidR="00230FA1" w:rsidRDefault="00000000">
      <w:pPr>
        <w:spacing w:after="9" w:line="259" w:lineRule="auto"/>
        <w:ind w:left="0" w:right="76" w:firstLine="0"/>
        <w:jc w:val="center"/>
      </w:pPr>
      <w:r>
        <w:rPr>
          <w:rFonts w:ascii="Arial" w:eastAsia="Arial" w:hAnsi="Arial" w:cs="Arial"/>
          <w:b/>
          <w:color w:val="0F243E"/>
          <w:sz w:val="28"/>
        </w:rPr>
        <w:t xml:space="preserve">Nursery Admissions Policy and Oversubscription Criteria </w:t>
      </w:r>
      <w:r>
        <w:t xml:space="preserve"> </w:t>
      </w:r>
    </w:p>
    <w:p w14:paraId="49184A3C" w14:textId="77777777" w:rsidR="00230FA1" w:rsidRDefault="00000000">
      <w:pPr>
        <w:spacing w:after="250" w:line="259" w:lineRule="auto"/>
        <w:ind w:left="-14" w:right="0" w:firstLine="0"/>
        <w:jc w:val="right"/>
      </w:pPr>
      <w:r>
        <w:rPr>
          <w:noProof/>
          <w:sz w:val="22"/>
        </w:rPr>
        <mc:AlternateContent>
          <mc:Choice Requires="wpg">
            <w:drawing>
              <wp:inline distT="0" distB="0" distL="0" distR="0" wp14:anchorId="0914651E" wp14:editId="6E77E6F8">
                <wp:extent cx="6158230" cy="38100"/>
                <wp:effectExtent l="0" t="0" r="0" b="0"/>
                <wp:docPr id="12160" name="Group 12160"/>
                <wp:cNvGraphicFramePr/>
                <a:graphic xmlns:a="http://schemas.openxmlformats.org/drawingml/2006/main">
                  <a:graphicData uri="http://schemas.microsoft.com/office/word/2010/wordprocessingGroup">
                    <wpg:wgp>
                      <wpg:cNvGrpSpPr/>
                      <wpg:grpSpPr>
                        <a:xfrm>
                          <a:off x="0" y="0"/>
                          <a:ext cx="6158230" cy="38100"/>
                          <a:chOff x="0" y="0"/>
                          <a:chExt cx="6158230" cy="38100"/>
                        </a:xfrm>
                      </wpg:grpSpPr>
                      <wps:wsp>
                        <wps:cNvPr id="15928" name="Shape 15928"/>
                        <wps:cNvSpPr/>
                        <wps:spPr>
                          <a:xfrm>
                            <a:off x="0" y="0"/>
                            <a:ext cx="6158230" cy="38100"/>
                          </a:xfrm>
                          <a:custGeom>
                            <a:avLst/>
                            <a:gdLst/>
                            <a:ahLst/>
                            <a:cxnLst/>
                            <a:rect l="0" t="0" r="0" b="0"/>
                            <a:pathLst>
                              <a:path w="6158230" h="38100">
                                <a:moveTo>
                                  <a:pt x="0" y="0"/>
                                </a:moveTo>
                                <a:lnTo>
                                  <a:pt x="6158230" y="0"/>
                                </a:lnTo>
                                <a:lnTo>
                                  <a:pt x="6158230" y="38100"/>
                                </a:lnTo>
                                <a:lnTo>
                                  <a:pt x="0" y="38100"/>
                                </a:lnTo>
                                <a:lnTo>
                                  <a:pt x="0" y="0"/>
                                </a:lnTo>
                              </a:path>
                            </a:pathLst>
                          </a:custGeom>
                          <a:ln w="0" cap="flat">
                            <a:miter lim="127000"/>
                          </a:ln>
                        </wps:spPr>
                        <wps:style>
                          <a:lnRef idx="0">
                            <a:srgbClr val="000000">
                              <a:alpha val="0"/>
                            </a:srgbClr>
                          </a:lnRef>
                          <a:fillRef idx="1">
                            <a:srgbClr val="548DD4"/>
                          </a:fillRef>
                          <a:effectRef idx="0">
                            <a:scrgbClr r="0" g="0" b="0"/>
                          </a:effectRef>
                          <a:fontRef idx="none"/>
                        </wps:style>
                        <wps:bodyPr/>
                      </wps:wsp>
                    </wpg:wgp>
                  </a:graphicData>
                </a:graphic>
              </wp:inline>
            </w:drawing>
          </mc:Choice>
          <mc:Fallback xmlns:a="http://schemas.openxmlformats.org/drawingml/2006/main">
            <w:pict>
              <v:group id="Group 12160" style="width:484.9pt;height:3pt;mso-position-horizontal-relative:char;mso-position-vertical-relative:line" coordsize="61582,381">
                <v:shape id="Shape 15929" style="position:absolute;width:61582;height:381;left:0;top:0;" coordsize="6158230,38100" path="m0,0l6158230,0l6158230,38100l0,38100l0,0">
                  <v:stroke weight="0pt" endcap="flat" joinstyle="miter" miterlimit="10" on="false" color="#000000" opacity="0"/>
                  <v:fill on="true" color="#548dd4"/>
                </v:shape>
              </v:group>
            </w:pict>
          </mc:Fallback>
        </mc:AlternateContent>
      </w:r>
      <w:r>
        <w:t xml:space="preserve"> </w:t>
      </w:r>
    </w:p>
    <w:p w14:paraId="43E4C999" w14:textId="77777777" w:rsidR="00230FA1" w:rsidRDefault="00000000">
      <w:pPr>
        <w:pStyle w:val="Heading1"/>
        <w:tabs>
          <w:tab w:val="center" w:pos="2628"/>
        </w:tabs>
        <w:spacing w:after="81"/>
        <w:ind w:left="0" w:firstLine="0"/>
      </w:pPr>
      <w:r>
        <w:t>1.</w:t>
      </w:r>
      <w:r>
        <w:rPr>
          <w:rFonts w:ascii="Arial" w:eastAsia="Arial" w:hAnsi="Arial" w:cs="Arial"/>
        </w:rPr>
        <w:t xml:space="preserve">  </w:t>
      </w:r>
      <w:r>
        <w:rPr>
          <w:rFonts w:ascii="Arial" w:eastAsia="Arial" w:hAnsi="Arial" w:cs="Arial"/>
        </w:rPr>
        <w:tab/>
      </w:r>
      <w:r>
        <w:t>The Ethos of Eden Park Academy</w:t>
      </w:r>
      <w:r>
        <w:rPr>
          <w:color w:val="FF0000"/>
        </w:rPr>
        <w:t xml:space="preserve"> </w:t>
      </w:r>
      <w:r>
        <w:t xml:space="preserve">  </w:t>
      </w:r>
    </w:p>
    <w:p w14:paraId="3B16B857" w14:textId="77777777" w:rsidR="00230FA1" w:rsidRDefault="00000000">
      <w:pPr>
        <w:spacing w:after="280" w:line="259" w:lineRule="auto"/>
        <w:ind w:left="15" w:right="0" w:firstLine="0"/>
      </w:pPr>
      <w:r>
        <w:rPr>
          <w:sz w:val="20"/>
        </w:rPr>
        <w:t xml:space="preserve">      </w:t>
      </w:r>
      <w:r>
        <w:t xml:space="preserve"> </w:t>
      </w:r>
    </w:p>
    <w:p w14:paraId="71AABF90" w14:textId="77777777" w:rsidR="00230FA1" w:rsidRDefault="00000000">
      <w:pPr>
        <w:spacing w:after="331"/>
        <w:ind w:left="703" w:right="70" w:hanging="718"/>
      </w:pPr>
      <w:r>
        <w:rPr>
          <w:b/>
        </w:rPr>
        <w:t>1.1.</w:t>
      </w:r>
      <w:r>
        <w:rPr>
          <w:rFonts w:ascii="Arial" w:eastAsia="Arial" w:hAnsi="Arial" w:cs="Arial"/>
          <w:b/>
        </w:rPr>
        <w:t xml:space="preserve">  </w:t>
      </w:r>
      <w:r>
        <w:rPr>
          <w:rFonts w:ascii="Arial" w:eastAsia="Arial" w:hAnsi="Arial" w:cs="Arial"/>
          <w:b/>
        </w:rPr>
        <w:tab/>
      </w:r>
      <w:r>
        <w:rPr>
          <w:color w:val="FF0000"/>
        </w:rPr>
        <w:t xml:space="preserve"> </w:t>
      </w:r>
      <w:r>
        <w:t xml:space="preserve">At Eden Park Academy we recognise that every child is unique and will develop in different ways to fulfil their own potential, enjoying all the varied experiences and opportunities our </w:t>
      </w:r>
      <w:proofErr w:type="gramStart"/>
      <w:r>
        <w:t>play based</w:t>
      </w:r>
      <w:proofErr w:type="gramEnd"/>
      <w:r>
        <w:t xml:space="preserve"> environment has to offer. It is important that every child feels safe and secure in our nurturing surroundings enabling them to build confidence and self-esteem as they explore the world around them. In partnership with parents and carers we support </w:t>
      </w:r>
      <w:proofErr w:type="gramStart"/>
      <w:r>
        <w:t>all of</w:t>
      </w:r>
      <w:proofErr w:type="gramEnd"/>
      <w:r>
        <w:t xml:space="preserve"> our children in taking their first steps towards becoming happy and curious learners ready to succeed in the challenges of their next steps.</w:t>
      </w:r>
      <w:r>
        <w:rPr>
          <w:color w:val="FF0000"/>
        </w:rPr>
        <w:t xml:space="preserve"> </w:t>
      </w:r>
      <w:r>
        <w:t xml:space="preserve"> </w:t>
      </w:r>
    </w:p>
    <w:p w14:paraId="3E83EEF9" w14:textId="77777777" w:rsidR="00230FA1" w:rsidRDefault="00000000">
      <w:pPr>
        <w:pStyle w:val="Heading1"/>
        <w:tabs>
          <w:tab w:val="center" w:pos="4509"/>
        </w:tabs>
        <w:ind w:left="0" w:firstLine="0"/>
      </w:pPr>
      <w:r>
        <w:t>2.</w:t>
      </w:r>
      <w:r>
        <w:rPr>
          <w:rFonts w:ascii="Arial" w:eastAsia="Arial" w:hAnsi="Arial" w:cs="Arial"/>
        </w:rPr>
        <w:t xml:space="preserve">  </w:t>
      </w:r>
      <w:r>
        <w:rPr>
          <w:rFonts w:ascii="Arial" w:eastAsia="Arial" w:hAnsi="Arial" w:cs="Arial"/>
        </w:rPr>
        <w:tab/>
      </w:r>
      <w:r>
        <w:t xml:space="preserve">Early Years Education Funding for two-, three- and four-year-olds  </w:t>
      </w:r>
    </w:p>
    <w:p w14:paraId="6673A371" w14:textId="77777777" w:rsidR="00230FA1" w:rsidRDefault="00000000">
      <w:pPr>
        <w:tabs>
          <w:tab w:val="center" w:pos="1346"/>
        </w:tabs>
        <w:spacing w:after="256" w:line="228" w:lineRule="auto"/>
        <w:ind w:left="0" w:right="0" w:firstLine="0"/>
      </w:pPr>
      <w:r>
        <w:rPr>
          <w:b/>
        </w:rPr>
        <w:t>2.1.</w:t>
      </w:r>
      <w:r>
        <w:rPr>
          <w:rFonts w:ascii="Arial" w:eastAsia="Arial" w:hAnsi="Arial" w:cs="Arial"/>
          <w:b/>
        </w:rPr>
        <w:t xml:space="preserve">  </w:t>
      </w:r>
      <w:r>
        <w:rPr>
          <w:rFonts w:ascii="Arial" w:eastAsia="Arial" w:hAnsi="Arial" w:cs="Arial"/>
          <w:b/>
        </w:rPr>
        <w:tab/>
      </w:r>
      <w:proofErr w:type="gramStart"/>
      <w:r>
        <w:rPr>
          <w:rFonts w:ascii="Arial" w:eastAsia="Arial" w:hAnsi="Arial" w:cs="Arial"/>
          <w:b/>
        </w:rPr>
        <w:t>2 year olds</w:t>
      </w:r>
      <w:proofErr w:type="gramEnd"/>
      <w:r>
        <w:rPr>
          <w:rFonts w:ascii="Arial" w:eastAsia="Arial" w:hAnsi="Arial" w:cs="Arial"/>
          <w:b/>
        </w:rPr>
        <w:t xml:space="preserve">  </w:t>
      </w:r>
    </w:p>
    <w:p w14:paraId="7D520FD9" w14:textId="77777777" w:rsidR="00230FA1" w:rsidRDefault="00000000">
      <w:pPr>
        <w:spacing w:after="3" w:line="436" w:lineRule="auto"/>
        <w:ind w:left="735" w:right="4134" w:hanging="735"/>
      </w:pPr>
      <w:r>
        <w:rPr>
          <w:b/>
        </w:rPr>
        <w:t xml:space="preserve">Parents may qualify under two different routes: </w:t>
      </w:r>
      <w:r>
        <w:t xml:space="preserve">Working parents: </w:t>
      </w:r>
    </w:p>
    <w:p w14:paraId="5036E3F4" w14:textId="77777777" w:rsidR="00230FA1" w:rsidRDefault="00000000">
      <w:pPr>
        <w:numPr>
          <w:ilvl w:val="0"/>
          <w:numId w:val="1"/>
        </w:numPr>
        <w:spacing w:after="0" w:line="438" w:lineRule="auto"/>
        <w:ind w:right="2591" w:hanging="360"/>
      </w:pPr>
      <w:r>
        <w:t xml:space="preserve">Already eligible (since April 2024)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15 hours/week, increasing to 30 hours/week from September 2025 </w:t>
      </w:r>
    </w:p>
    <w:p w14:paraId="64D3E5AC" w14:textId="77777777" w:rsidR="00230FA1" w:rsidRDefault="00000000">
      <w:pPr>
        <w:ind w:left="745" w:right="70"/>
      </w:pPr>
      <w:r>
        <w:t xml:space="preserve">Non-working / low-income parents: </w:t>
      </w:r>
    </w:p>
    <w:p w14:paraId="301EF61D" w14:textId="77777777" w:rsidR="00230FA1" w:rsidRDefault="00000000">
      <w:pPr>
        <w:numPr>
          <w:ilvl w:val="0"/>
          <w:numId w:val="1"/>
        </w:numPr>
        <w:ind w:right="2591" w:hanging="360"/>
      </w:pPr>
      <w:r>
        <w:t xml:space="preserve">Eligible for 15 hours/week if they meet certain criteria (e.g., income-based benefits, SEND needs, refugee status) </w:t>
      </w:r>
    </w:p>
    <w:p w14:paraId="2ED48F54" w14:textId="77777777" w:rsidR="00230FA1" w:rsidRDefault="00000000">
      <w:pPr>
        <w:spacing w:after="216" w:line="259" w:lineRule="auto"/>
        <w:ind w:right="0"/>
      </w:pPr>
      <w:r>
        <w:rPr>
          <w:b/>
        </w:rPr>
        <w:t xml:space="preserve">2.2         3- and 4-Year-Olds </w:t>
      </w:r>
    </w:p>
    <w:p w14:paraId="2B8B465C" w14:textId="77777777" w:rsidR="00230FA1" w:rsidRDefault="00000000">
      <w:pPr>
        <w:ind w:left="-5" w:right="70"/>
      </w:pPr>
      <w:r>
        <w:t xml:space="preserve">All children in England are entitled to: </w:t>
      </w:r>
    </w:p>
    <w:p w14:paraId="1916FDC8" w14:textId="77777777" w:rsidR="00230FA1" w:rsidRDefault="00000000">
      <w:pPr>
        <w:ind w:left="745" w:right="70"/>
      </w:pPr>
      <w:r>
        <w:t xml:space="preserve">Universal Entitlement (everyone): </w:t>
      </w:r>
    </w:p>
    <w:p w14:paraId="2212AAA3" w14:textId="77777777" w:rsidR="00230FA1" w:rsidRDefault="00000000">
      <w:pPr>
        <w:numPr>
          <w:ilvl w:val="0"/>
          <w:numId w:val="1"/>
        </w:numPr>
        <w:spacing w:after="256" w:line="440" w:lineRule="auto"/>
        <w:ind w:right="2591" w:hanging="360"/>
      </w:pPr>
      <w:r>
        <w:t xml:space="preserve">15 hours/week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proofErr w:type="gramStart"/>
      <w:r>
        <w:t>From</w:t>
      </w:r>
      <w:proofErr w:type="gramEnd"/>
      <w:r>
        <w:t xml:space="preserve"> the term after the child turns 3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No work requirement </w:t>
      </w:r>
    </w:p>
    <w:p w14:paraId="412905E8" w14:textId="77777777" w:rsidR="00230FA1" w:rsidRDefault="00000000">
      <w:pPr>
        <w:spacing w:after="0" w:line="259" w:lineRule="auto"/>
        <w:ind w:left="15" w:right="0" w:firstLine="0"/>
      </w:pPr>
      <w:r>
        <w:t xml:space="preserve"> </w:t>
      </w:r>
    </w:p>
    <w:p w14:paraId="5DD47530" w14:textId="77777777" w:rsidR="00230FA1" w:rsidRDefault="00000000">
      <w:pPr>
        <w:ind w:left="745" w:right="70"/>
      </w:pPr>
      <w:r>
        <w:lastRenderedPageBreak/>
        <w:t xml:space="preserve">Extended Entitlement (working parents): </w:t>
      </w:r>
    </w:p>
    <w:p w14:paraId="3AA09F75" w14:textId="77777777" w:rsidR="00230FA1" w:rsidRDefault="00000000">
      <w:pPr>
        <w:numPr>
          <w:ilvl w:val="0"/>
          <w:numId w:val="1"/>
        </w:numPr>
        <w:spacing w:after="1" w:line="436" w:lineRule="auto"/>
        <w:ind w:right="2591" w:hanging="360"/>
      </w:pPr>
      <w:r>
        <w:t xml:space="preserve">Additional 15 hours/week (total 30 hours/week)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proofErr w:type="gramStart"/>
      <w:r>
        <w:t>For</w:t>
      </w:r>
      <w:proofErr w:type="gramEnd"/>
      <w:r>
        <w:t xml:space="preserve"> working parents meeting earnings thresholds </w:t>
      </w:r>
    </w:p>
    <w:p w14:paraId="4D14EF6A" w14:textId="77777777" w:rsidR="00294365" w:rsidRDefault="00000000">
      <w:pPr>
        <w:spacing w:after="149" w:line="240" w:lineRule="auto"/>
        <w:ind w:left="-5" w:right="68"/>
        <w:jc w:val="both"/>
      </w:pPr>
      <w:r>
        <w:rPr>
          <w:b/>
        </w:rPr>
        <w:t>2.3.</w:t>
      </w:r>
      <w:r>
        <w:rPr>
          <w:rFonts w:ascii="Arial" w:eastAsia="Arial" w:hAnsi="Arial" w:cs="Arial"/>
          <w:b/>
        </w:rPr>
        <w:t xml:space="preserve">  </w:t>
      </w:r>
      <w:r>
        <w:t xml:space="preserve">We expect to admit children that will be using their Early Years Funding as well as children whose parents are buying additional hours and those that are both funded and buying hours. There may be some children who are only attending for bought hours and some that only attend for funded hours.  The maximum amount of funded time in a day is 10 hours; parents cannot use more than two sites in one day.   </w:t>
      </w:r>
    </w:p>
    <w:p w14:paraId="3F12305C" w14:textId="4355C936" w:rsidR="00230FA1" w:rsidRDefault="00000000">
      <w:pPr>
        <w:spacing w:after="149" w:line="240" w:lineRule="auto"/>
        <w:ind w:left="-5" w:right="68"/>
        <w:jc w:val="both"/>
      </w:pPr>
      <w:r>
        <w:rPr>
          <w:b/>
          <w:color w:val="548DD4"/>
          <w:sz w:val="28"/>
        </w:rPr>
        <w:t>3.</w:t>
      </w:r>
      <w:r>
        <w:rPr>
          <w:rFonts w:ascii="Arial" w:eastAsia="Arial" w:hAnsi="Arial" w:cs="Arial"/>
          <w:b/>
          <w:color w:val="548DD4"/>
          <w:sz w:val="28"/>
        </w:rPr>
        <w:t xml:space="preserve">  </w:t>
      </w:r>
      <w:r>
        <w:rPr>
          <w:b/>
          <w:color w:val="548DD4"/>
          <w:sz w:val="28"/>
        </w:rPr>
        <w:t xml:space="preserve">Admissions to the nursery  </w:t>
      </w:r>
    </w:p>
    <w:p w14:paraId="37D5FFA1" w14:textId="77777777" w:rsidR="00230FA1" w:rsidRDefault="00000000">
      <w:pPr>
        <w:tabs>
          <w:tab w:val="center" w:pos="2080"/>
        </w:tabs>
        <w:spacing w:after="46"/>
        <w:ind w:left="-15" w:right="0" w:firstLine="0"/>
      </w:pPr>
      <w:r>
        <w:rPr>
          <w:b/>
        </w:rPr>
        <w:t>3.1.</w:t>
      </w:r>
      <w:r>
        <w:rPr>
          <w:rFonts w:ascii="Arial" w:eastAsia="Arial" w:hAnsi="Arial" w:cs="Arial"/>
          <w:b/>
        </w:rPr>
        <w:t xml:space="preserve">  </w:t>
      </w:r>
      <w:r>
        <w:rPr>
          <w:rFonts w:ascii="Arial" w:eastAsia="Arial" w:hAnsi="Arial" w:cs="Arial"/>
          <w:b/>
        </w:rPr>
        <w:tab/>
      </w:r>
      <w:r>
        <w:t>Eden Park Academy</w:t>
      </w:r>
      <w:r>
        <w:rPr>
          <w:color w:val="FF0000"/>
        </w:rPr>
        <w:t xml:space="preserve"> </w:t>
      </w:r>
      <w:r>
        <w:t xml:space="preserve">admits:  </w:t>
      </w:r>
    </w:p>
    <w:p w14:paraId="27BCA4E6" w14:textId="47472AB0" w:rsidR="00230FA1" w:rsidRDefault="00000000">
      <w:pPr>
        <w:numPr>
          <w:ilvl w:val="0"/>
          <w:numId w:val="2"/>
        </w:numPr>
        <w:spacing w:after="53"/>
        <w:ind w:right="70" w:hanging="425"/>
      </w:pPr>
      <w:r>
        <w:t>Eligible two-year-olds funded from the start of the term following their second birthday</w:t>
      </w:r>
      <w:r w:rsidR="000F3722">
        <w:t>.</w:t>
      </w:r>
      <w:r>
        <w:t xml:space="preserve">  </w:t>
      </w:r>
    </w:p>
    <w:p w14:paraId="5086DEC9" w14:textId="3C705B95" w:rsidR="00230FA1" w:rsidRPr="009820A4" w:rsidRDefault="00000000">
      <w:pPr>
        <w:numPr>
          <w:ilvl w:val="0"/>
          <w:numId w:val="2"/>
        </w:numPr>
        <w:spacing w:after="21"/>
        <w:ind w:right="70" w:hanging="425"/>
      </w:pPr>
      <w:r w:rsidRPr="009820A4">
        <w:t>Non-funded two-year-olds</w:t>
      </w:r>
      <w:r w:rsidR="000F3722" w:rsidRPr="009820A4">
        <w:t xml:space="preserve"> after </w:t>
      </w:r>
      <w:r w:rsidR="00E35639" w:rsidRPr="009820A4">
        <w:t>their</w:t>
      </w:r>
      <w:r w:rsidR="000F3722" w:rsidRPr="009820A4">
        <w:t xml:space="preserve"> 2nd</w:t>
      </w:r>
      <w:r w:rsidR="00E35639" w:rsidRPr="009820A4">
        <w:t xml:space="preserve"> birthday. </w:t>
      </w:r>
    </w:p>
    <w:p w14:paraId="4692848B" w14:textId="77777777" w:rsidR="00230FA1" w:rsidRDefault="00000000">
      <w:pPr>
        <w:numPr>
          <w:ilvl w:val="0"/>
          <w:numId w:val="2"/>
        </w:numPr>
        <w:ind w:right="70" w:hanging="425"/>
      </w:pPr>
      <w:r>
        <w:t xml:space="preserve">Early Years funded three- and four-year-olds from the start of term following their third birthday.   </w:t>
      </w:r>
    </w:p>
    <w:p w14:paraId="345C0520" w14:textId="736C2420" w:rsidR="0030648C" w:rsidRDefault="0030648C" w:rsidP="00DC4481">
      <w:pPr>
        <w:ind w:right="70"/>
      </w:pPr>
    </w:p>
    <w:p w14:paraId="5F2217F6" w14:textId="77777777" w:rsidR="00490357" w:rsidRDefault="00000000">
      <w:pPr>
        <w:pStyle w:val="Heading1"/>
        <w:tabs>
          <w:tab w:val="center" w:pos="2506"/>
        </w:tabs>
        <w:ind w:left="0" w:firstLine="0"/>
      </w:pPr>
      <w:r>
        <w:t>4.</w:t>
      </w:r>
      <w:r>
        <w:rPr>
          <w:rFonts w:ascii="Arial" w:eastAsia="Arial" w:hAnsi="Arial" w:cs="Arial"/>
        </w:rPr>
        <w:t xml:space="preserve">  </w:t>
      </w:r>
      <w:r>
        <w:rPr>
          <w:rFonts w:ascii="Arial" w:eastAsia="Arial" w:hAnsi="Arial" w:cs="Arial"/>
        </w:rPr>
        <w:tab/>
      </w:r>
      <w:r>
        <w:t xml:space="preserve">Points of Admission to nursery  </w:t>
      </w:r>
    </w:p>
    <w:p w14:paraId="63A2C633" w14:textId="77777777" w:rsidR="00490357" w:rsidRDefault="00490357">
      <w:pPr>
        <w:pStyle w:val="Heading1"/>
        <w:tabs>
          <w:tab w:val="center" w:pos="2506"/>
        </w:tabs>
        <w:ind w:left="0" w:firstLine="0"/>
      </w:pPr>
    </w:p>
    <w:p w14:paraId="769A7BCC" w14:textId="77777777" w:rsidR="00490357" w:rsidRPr="009820A4" w:rsidRDefault="00490357" w:rsidP="00490357">
      <w:pPr>
        <w:pStyle w:val="NormalWeb"/>
        <w:numPr>
          <w:ilvl w:val="0"/>
          <w:numId w:val="2"/>
        </w:numPr>
        <w:rPr>
          <w:rFonts w:ascii="Calibri" w:hAnsi="Calibri" w:cs="Calibri"/>
          <w:color w:val="000000"/>
        </w:rPr>
      </w:pPr>
      <w:r w:rsidRPr="009820A4">
        <w:rPr>
          <w:rFonts w:ascii="Calibri" w:hAnsi="Calibri" w:cs="Calibri"/>
          <w:color w:val="000000"/>
        </w:rPr>
        <w:t>We want children who are eligible for funding to start as soon as they can. If we have a space your child will be admitted.</w:t>
      </w:r>
    </w:p>
    <w:p w14:paraId="161C9AF7" w14:textId="77777777" w:rsidR="000C52D6" w:rsidRPr="009820A4" w:rsidRDefault="00490357" w:rsidP="000C52D6">
      <w:pPr>
        <w:pStyle w:val="NormalWeb"/>
        <w:numPr>
          <w:ilvl w:val="0"/>
          <w:numId w:val="2"/>
        </w:numPr>
        <w:rPr>
          <w:rFonts w:ascii="Calibri" w:hAnsi="Calibri" w:cs="Calibri"/>
          <w:color w:val="000000"/>
        </w:rPr>
      </w:pPr>
      <w:r w:rsidRPr="009820A4">
        <w:rPr>
          <w:rFonts w:ascii="Calibri" w:hAnsi="Calibri" w:cs="Calibri"/>
          <w:color w:val="000000"/>
        </w:rPr>
        <w:t xml:space="preserve"> If we don’t have a space your child’s name will be added to a waiting list that is kept in order of their priority for a place. We will let you know if a place becomes available.</w:t>
      </w:r>
    </w:p>
    <w:p w14:paraId="12CC527E" w14:textId="3017A4DE" w:rsidR="00A83850" w:rsidRDefault="00490357" w:rsidP="000C52D6">
      <w:pPr>
        <w:pStyle w:val="NormalWeb"/>
        <w:numPr>
          <w:ilvl w:val="0"/>
          <w:numId w:val="2"/>
        </w:numPr>
        <w:rPr>
          <w:rFonts w:ascii="Calibri" w:hAnsi="Calibri" w:cs="Calibri"/>
          <w:color w:val="000000"/>
        </w:rPr>
      </w:pPr>
      <w:r w:rsidRPr="009820A4">
        <w:rPr>
          <w:rFonts w:ascii="Calibri" w:hAnsi="Calibri" w:cs="Calibri"/>
          <w:color w:val="000000"/>
        </w:rPr>
        <w:t>We expect most children will leave the nursery to start full time in reception in the September following their fourth birthday.</w:t>
      </w:r>
      <w:r w:rsidR="009B13C4" w:rsidRPr="009820A4">
        <w:rPr>
          <w:rFonts w:ascii="Calibri" w:hAnsi="Calibri" w:cs="Calibri"/>
          <w:color w:val="000000"/>
        </w:rPr>
        <w:t xml:space="preserve">  </w:t>
      </w:r>
    </w:p>
    <w:p w14:paraId="1D173A2B" w14:textId="50B3A394" w:rsidR="009820A4" w:rsidRPr="009820A4" w:rsidRDefault="009820A4" w:rsidP="000C52D6">
      <w:pPr>
        <w:pStyle w:val="NormalWeb"/>
        <w:numPr>
          <w:ilvl w:val="0"/>
          <w:numId w:val="2"/>
        </w:numPr>
        <w:rPr>
          <w:rFonts w:ascii="Calibri" w:hAnsi="Calibri" w:cs="Calibri"/>
          <w:color w:val="000000"/>
        </w:rPr>
      </w:pPr>
      <w:r>
        <w:rPr>
          <w:rFonts w:ascii="Calibri" w:hAnsi="Calibri" w:cs="Calibri"/>
          <w:color w:val="000000"/>
        </w:rPr>
        <w:t>W</w:t>
      </w:r>
      <w:r w:rsidRPr="009820A4">
        <w:rPr>
          <w:rFonts w:ascii="Calibri" w:hAnsi="Calibri" w:cs="Calibri"/>
          <w:color w:val="000000"/>
        </w:rPr>
        <w:t>e don’t make children wait for the start of term as it is easier to settle children gradually if space allows rather than all in one go at start of term</w:t>
      </w:r>
    </w:p>
    <w:p w14:paraId="08E6750D" w14:textId="169736D1" w:rsidR="00230FA1" w:rsidRDefault="00230FA1">
      <w:pPr>
        <w:pStyle w:val="Heading1"/>
        <w:tabs>
          <w:tab w:val="center" w:pos="2506"/>
        </w:tabs>
        <w:ind w:left="0" w:firstLine="0"/>
      </w:pPr>
    </w:p>
    <w:p w14:paraId="22A13D59" w14:textId="77777777" w:rsidR="009820A4" w:rsidRDefault="009820A4" w:rsidP="009820A4"/>
    <w:p w14:paraId="10D7E702" w14:textId="77777777" w:rsidR="009820A4" w:rsidRPr="009820A4" w:rsidRDefault="009820A4" w:rsidP="009820A4"/>
    <w:p w14:paraId="0C253AAF" w14:textId="526C948D" w:rsidR="00230FA1" w:rsidRDefault="00000000">
      <w:pPr>
        <w:spacing w:after="5"/>
        <w:ind w:left="703" w:right="70" w:hanging="718"/>
      </w:pPr>
      <w:r>
        <w:rPr>
          <w:b/>
        </w:rPr>
        <w:t>4.1.</w:t>
      </w:r>
      <w:r>
        <w:rPr>
          <w:rFonts w:ascii="Arial" w:eastAsia="Arial" w:hAnsi="Arial" w:cs="Arial"/>
          <w:b/>
        </w:rPr>
        <w:t xml:space="preserve">  </w:t>
      </w:r>
      <w:r>
        <w:rPr>
          <w:rFonts w:ascii="Arial" w:eastAsia="Arial" w:hAnsi="Arial" w:cs="Arial"/>
          <w:b/>
        </w:rPr>
        <w:tab/>
      </w:r>
      <w:r>
        <w:t xml:space="preserve">Eligibility for the Early Years Education Funding for two-year-olds is from the start of the term following a child’s second birthday and eligibility for all three-years-olds to receive the Early Years Education Funding is at the start of the term following their third birthday. This funding will be paid up until the time when the child reaches statutory school age if the parent chooses to defer or delay entry into school.  </w:t>
      </w:r>
    </w:p>
    <w:p w14:paraId="2BD71EF2" w14:textId="77777777" w:rsidR="009820A4" w:rsidRDefault="009820A4">
      <w:pPr>
        <w:spacing w:after="5"/>
        <w:ind w:left="703" w:right="70" w:hanging="718"/>
      </w:pPr>
    </w:p>
    <w:p w14:paraId="666DE122" w14:textId="77777777" w:rsidR="009820A4" w:rsidRDefault="009820A4">
      <w:pPr>
        <w:spacing w:after="5"/>
        <w:ind w:left="703" w:right="70" w:hanging="718"/>
      </w:pPr>
    </w:p>
    <w:p w14:paraId="05AB33AF" w14:textId="77777777" w:rsidR="009820A4" w:rsidRDefault="009820A4">
      <w:pPr>
        <w:spacing w:after="5"/>
        <w:ind w:left="703" w:right="70" w:hanging="718"/>
      </w:pPr>
    </w:p>
    <w:tbl>
      <w:tblPr>
        <w:tblStyle w:val="TableGrid"/>
        <w:tblW w:w="8915" w:type="dxa"/>
        <w:tblInd w:w="738" w:type="dxa"/>
        <w:tblCellMar>
          <w:top w:w="52" w:type="dxa"/>
          <w:left w:w="106" w:type="dxa"/>
          <w:right w:w="115" w:type="dxa"/>
        </w:tblCellMar>
        <w:tblLook w:val="04A0" w:firstRow="1" w:lastRow="0" w:firstColumn="1" w:lastColumn="0" w:noHBand="0" w:noVBand="1"/>
      </w:tblPr>
      <w:tblGrid>
        <w:gridCol w:w="3016"/>
        <w:gridCol w:w="2950"/>
        <w:gridCol w:w="2949"/>
      </w:tblGrid>
      <w:tr w:rsidR="00230FA1" w14:paraId="26114C51" w14:textId="77777777">
        <w:trPr>
          <w:trHeight w:val="712"/>
        </w:trPr>
        <w:tc>
          <w:tcPr>
            <w:tcW w:w="5966" w:type="dxa"/>
            <w:gridSpan w:val="2"/>
            <w:tcBorders>
              <w:top w:val="single" w:sz="4" w:space="0" w:color="548DD4"/>
              <w:left w:val="single" w:sz="4" w:space="0" w:color="548DD4"/>
              <w:bottom w:val="single" w:sz="4" w:space="0" w:color="548DD4"/>
              <w:right w:val="nil"/>
            </w:tcBorders>
            <w:shd w:val="clear" w:color="auto" w:fill="DBE5F1"/>
            <w:vAlign w:val="center"/>
          </w:tcPr>
          <w:p w14:paraId="0B48FF94" w14:textId="77777777" w:rsidR="00230FA1" w:rsidRDefault="00000000">
            <w:pPr>
              <w:spacing w:after="0" w:line="259" w:lineRule="auto"/>
              <w:ind w:left="1" w:right="0" w:firstLine="0"/>
            </w:pPr>
            <w:r>
              <w:rPr>
                <w:b/>
              </w:rPr>
              <w:lastRenderedPageBreak/>
              <w:t xml:space="preserve">Children who are eligible </w:t>
            </w:r>
            <w:proofErr w:type="gramStart"/>
            <w:r>
              <w:rPr>
                <w:b/>
              </w:rPr>
              <w:t>2 or 3 year olds</w:t>
            </w:r>
            <w:proofErr w:type="gramEnd"/>
            <w:r>
              <w:rPr>
                <w:b/>
              </w:rPr>
              <w:t xml:space="preserve"> </w:t>
            </w:r>
            <w:r>
              <w:t xml:space="preserve"> </w:t>
            </w:r>
          </w:p>
        </w:tc>
        <w:tc>
          <w:tcPr>
            <w:tcW w:w="2949" w:type="dxa"/>
            <w:tcBorders>
              <w:top w:val="single" w:sz="4" w:space="0" w:color="548DD4"/>
              <w:left w:val="nil"/>
              <w:bottom w:val="single" w:sz="4" w:space="0" w:color="548DD4"/>
              <w:right w:val="single" w:sz="4" w:space="0" w:color="548DD4"/>
            </w:tcBorders>
            <w:shd w:val="clear" w:color="auto" w:fill="DBE5F1"/>
          </w:tcPr>
          <w:p w14:paraId="0A81867E" w14:textId="77777777" w:rsidR="00230FA1" w:rsidRDefault="00000000">
            <w:pPr>
              <w:spacing w:after="0" w:line="259" w:lineRule="auto"/>
              <w:ind w:left="0" w:right="0" w:firstLine="0"/>
            </w:pPr>
            <w:r>
              <w:t xml:space="preserve"> </w:t>
            </w:r>
          </w:p>
        </w:tc>
      </w:tr>
      <w:tr w:rsidR="00230FA1" w14:paraId="5080CD18" w14:textId="77777777">
        <w:trPr>
          <w:trHeight w:val="709"/>
        </w:trPr>
        <w:tc>
          <w:tcPr>
            <w:tcW w:w="3016" w:type="dxa"/>
            <w:tcBorders>
              <w:top w:val="single" w:sz="4" w:space="0" w:color="548DD4"/>
              <w:left w:val="single" w:sz="4" w:space="0" w:color="548DD4"/>
              <w:bottom w:val="single" w:sz="4" w:space="0" w:color="548DD4"/>
              <w:right w:val="single" w:sz="4" w:space="0" w:color="548DD4"/>
            </w:tcBorders>
            <w:shd w:val="clear" w:color="auto" w:fill="DBE5F1"/>
            <w:vAlign w:val="center"/>
          </w:tcPr>
          <w:p w14:paraId="00A99047" w14:textId="27582A89" w:rsidR="00230FA1" w:rsidRDefault="00000000">
            <w:pPr>
              <w:spacing w:after="0" w:line="259" w:lineRule="auto"/>
              <w:ind w:left="1" w:right="0" w:firstLine="0"/>
            </w:pPr>
            <w:r>
              <w:rPr>
                <w:b/>
              </w:rPr>
              <w:t xml:space="preserve">On or after </w:t>
            </w:r>
            <w:r>
              <w:t xml:space="preserve"> </w:t>
            </w:r>
          </w:p>
        </w:tc>
        <w:tc>
          <w:tcPr>
            <w:tcW w:w="2950" w:type="dxa"/>
            <w:tcBorders>
              <w:top w:val="single" w:sz="4" w:space="0" w:color="548DD4"/>
              <w:left w:val="single" w:sz="4" w:space="0" w:color="548DD4"/>
              <w:bottom w:val="single" w:sz="4" w:space="0" w:color="548DD4"/>
              <w:right w:val="single" w:sz="4" w:space="0" w:color="548DD4"/>
            </w:tcBorders>
            <w:shd w:val="clear" w:color="auto" w:fill="DBE5F1"/>
            <w:vAlign w:val="center"/>
          </w:tcPr>
          <w:p w14:paraId="0410A6E6" w14:textId="77777777" w:rsidR="00230FA1" w:rsidRDefault="00000000">
            <w:pPr>
              <w:spacing w:after="0" w:line="259" w:lineRule="auto"/>
              <w:ind w:left="0" w:right="0" w:firstLine="0"/>
            </w:pPr>
            <w:r>
              <w:rPr>
                <w:b/>
              </w:rPr>
              <w:t xml:space="preserve">And on or before </w:t>
            </w:r>
            <w:r>
              <w:t xml:space="preserve"> </w:t>
            </w:r>
          </w:p>
        </w:tc>
        <w:tc>
          <w:tcPr>
            <w:tcW w:w="2949" w:type="dxa"/>
            <w:tcBorders>
              <w:top w:val="single" w:sz="4" w:space="0" w:color="548DD4"/>
              <w:left w:val="single" w:sz="4" w:space="0" w:color="548DD4"/>
              <w:bottom w:val="single" w:sz="4" w:space="0" w:color="548DD4"/>
              <w:right w:val="single" w:sz="4" w:space="0" w:color="548DD4"/>
            </w:tcBorders>
            <w:shd w:val="clear" w:color="auto" w:fill="DBE5F1"/>
            <w:vAlign w:val="center"/>
          </w:tcPr>
          <w:p w14:paraId="0DDF7464" w14:textId="77777777" w:rsidR="00230FA1" w:rsidRDefault="00000000">
            <w:pPr>
              <w:spacing w:after="0" w:line="259" w:lineRule="auto"/>
              <w:ind w:left="0" w:right="0" w:firstLine="0"/>
            </w:pPr>
            <w:r>
              <w:rPr>
                <w:b/>
              </w:rPr>
              <w:t xml:space="preserve">Funding starts: </w:t>
            </w:r>
            <w:r>
              <w:t xml:space="preserve"> </w:t>
            </w:r>
          </w:p>
        </w:tc>
      </w:tr>
      <w:tr w:rsidR="00230FA1" w14:paraId="619D023F" w14:textId="77777777">
        <w:trPr>
          <w:trHeight w:val="716"/>
        </w:trPr>
        <w:tc>
          <w:tcPr>
            <w:tcW w:w="3016" w:type="dxa"/>
            <w:tcBorders>
              <w:top w:val="single" w:sz="4" w:space="0" w:color="548DD4"/>
              <w:left w:val="single" w:sz="4" w:space="0" w:color="548DD4"/>
              <w:bottom w:val="single" w:sz="4" w:space="0" w:color="548DD4"/>
              <w:right w:val="single" w:sz="4" w:space="0" w:color="548DD4"/>
            </w:tcBorders>
            <w:vAlign w:val="center"/>
          </w:tcPr>
          <w:p w14:paraId="7848E518" w14:textId="77777777" w:rsidR="00230FA1" w:rsidRDefault="00000000">
            <w:pPr>
              <w:spacing w:after="0" w:line="259" w:lineRule="auto"/>
              <w:ind w:left="1" w:right="0" w:firstLine="0"/>
            </w:pPr>
            <w:r>
              <w:t xml:space="preserve">1 September  </w:t>
            </w:r>
          </w:p>
        </w:tc>
        <w:tc>
          <w:tcPr>
            <w:tcW w:w="2950" w:type="dxa"/>
            <w:tcBorders>
              <w:top w:val="single" w:sz="4" w:space="0" w:color="548DD4"/>
              <w:left w:val="single" w:sz="4" w:space="0" w:color="548DD4"/>
              <w:bottom w:val="single" w:sz="4" w:space="0" w:color="548DD4"/>
              <w:right w:val="single" w:sz="4" w:space="0" w:color="548DD4"/>
            </w:tcBorders>
            <w:vAlign w:val="center"/>
          </w:tcPr>
          <w:p w14:paraId="1F89B1CC" w14:textId="77777777" w:rsidR="00230FA1" w:rsidRDefault="00000000">
            <w:pPr>
              <w:spacing w:after="0" w:line="259" w:lineRule="auto"/>
              <w:ind w:left="0" w:right="0" w:firstLine="0"/>
            </w:pPr>
            <w:r>
              <w:t xml:space="preserve">31 December  </w:t>
            </w:r>
          </w:p>
        </w:tc>
        <w:tc>
          <w:tcPr>
            <w:tcW w:w="2949" w:type="dxa"/>
            <w:tcBorders>
              <w:top w:val="single" w:sz="4" w:space="0" w:color="548DD4"/>
              <w:left w:val="single" w:sz="4" w:space="0" w:color="548DD4"/>
              <w:bottom w:val="single" w:sz="4" w:space="0" w:color="548DD4"/>
              <w:right w:val="single" w:sz="4" w:space="0" w:color="548DD4"/>
            </w:tcBorders>
            <w:vAlign w:val="center"/>
          </w:tcPr>
          <w:p w14:paraId="00769E21" w14:textId="77777777" w:rsidR="00230FA1" w:rsidRDefault="00000000">
            <w:pPr>
              <w:spacing w:after="0" w:line="259" w:lineRule="auto"/>
              <w:ind w:left="0" w:right="0" w:firstLine="0"/>
            </w:pPr>
            <w:r>
              <w:t xml:space="preserve">Spring (after Christmas)  </w:t>
            </w:r>
          </w:p>
        </w:tc>
      </w:tr>
      <w:tr w:rsidR="00230FA1" w14:paraId="0C555ABD" w14:textId="77777777">
        <w:trPr>
          <w:trHeight w:val="710"/>
        </w:trPr>
        <w:tc>
          <w:tcPr>
            <w:tcW w:w="3016" w:type="dxa"/>
            <w:tcBorders>
              <w:top w:val="single" w:sz="4" w:space="0" w:color="548DD4"/>
              <w:left w:val="single" w:sz="4" w:space="0" w:color="548DD4"/>
              <w:bottom w:val="single" w:sz="4" w:space="0" w:color="548DD4"/>
              <w:right w:val="single" w:sz="4" w:space="0" w:color="548DD4"/>
            </w:tcBorders>
            <w:vAlign w:val="center"/>
          </w:tcPr>
          <w:p w14:paraId="5F6C15CF" w14:textId="77777777" w:rsidR="00230FA1" w:rsidRDefault="00000000">
            <w:pPr>
              <w:spacing w:after="0" w:line="259" w:lineRule="auto"/>
              <w:ind w:left="1" w:right="0" w:firstLine="0"/>
            </w:pPr>
            <w:r>
              <w:t xml:space="preserve">1 January  </w:t>
            </w:r>
          </w:p>
        </w:tc>
        <w:tc>
          <w:tcPr>
            <w:tcW w:w="2950" w:type="dxa"/>
            <w:tcBorders>
              <w:top w:val="single" w:sz="4" w:space="0" w:color="548DD4"/>
              <w:left w:val="single" w:sz="4" w:space="0" w:color="548DD4"/>
              <w:bottom w:val="single" w:sz="4" w:space="0" w:color="548DD4"/>
              <w:right w:val="single" w:sz="4" w:space="0" w:color="548DD4"/>
            </w:tcBorders>
            <w:vAlign w:val="center"/>
          </w:tcPr>
          <w:p w14:paraId="508D9338" w14:textId="77777777" w:rsidR="00230FA1" w:rsidRDefault="00000000">
            <w:pPr>
              <w:spacing w:after="0" w:line="259" w:lineRule="auto"/>
              <w:ind w:left="0" w:right="0" w:firstLine="0"/>
            </w:pPr>
            <w:r>
              <w:t xml:space="preserve">31 March  </w:t>
            </w:r>
          </w:p>
        </w:tc>
        <w:tc>
          <w:tcPr>
            <w:tcW w:w="2949" w:type="dxa"/>
            <w:tcBorders>
              <w:top w:val="single" w:sz="4" w:space="0" w:color="548DD4"/>
              <w:left w:val="single" w:sz="4" w:space="0" w:color="548DD4"/>
              <w:bottom w:val="single" w:sz="4" w:space="0" w:color="548DD4"/>
              <w:right w:val="single" w:sz="4" w:space="0" w:color="548DD4"/>
            </w:tcBorders>
            <w:vAlign w:val="center"/>
          </w:tcPr>
          <w:p w14:paraId="6255B032" w14:textId="77777777" w:rsidR="00230FA1" w:rsidRDefault="00000000">
            <w:pPr>
              <w:spacing w:after="0" w:line="259" w:lineRule="auto"/>
              <w:ind w:left="0" w:right="0" w:firstLine="0"/>
            </w:pPr>
            <w:r>
              <w:t xml:space="preserve">Summer (after Easter)  </w:t>
            </w:r>
          </w:p>
        </w:tc>
      </w:tr>
      <w:tr w:rsidR="00230FA1" w14:paraId="139ED0C4" w14:textId="77777777">
        <w:trPr>
          <w:trHeight w:val="713"/>
        </w:trPr>
        <w:tc>
          <w:tcPr>
            <w:tcW w:w="3016" w:type="dxa"/>
            <w:tcBorders>
              <w:top w:val="single" w:sz="4" w:space="0" w:color="548DD4"/>
              <w:left w:val="single" w:sz="4" w:space="0" w:color="548DD4"/>
              <w:bottom w:val="single" w:sz="4" w:space="0" w:color="548DD4"/>
              <w:right w:val="single" w:sz="4" w:space="0" w:color="548DD4"/>
            </w:tcBorders>
            <w:vAlign w:val="center"/>
          </w:tcPr>
          <w:p w14:paraId="4186BFB4" w14:textId="77777777" w:rsidR="00230FA1" w:rsidRDefault="00000000">
            <w:pPr>
              <w:spacing w:after="0" w:line="259" w:lineRule="auto"/>
              <w:ind w:left="1" w:right="0" w:firstLine="0"/>
            </w:pPr>
            <w:r>
              <w:t xml:space="preserve">1 April  </w:t>
            </w:r>
          </w:p>
        </w:tc>
        <w:tc>
          <w:tcPr>
            <w:tcW w:w="2950" w:type="dxa"/>
            <w:tcBorders>
              <w:top w:val="single" w:sz="4" w:space="0" w:color="548DD4"/>
              <w:left w:val="single" w:sz="4" w:space="0" w:color="548DD4"/>
              <w:bottom w:val="single" w:sz="4" w:space="0" w:color="548DD4"/>
              <w:right w:val="single" w:sz="4" w:space="0" w:color="548DD4"/>
            </w:tcBorders>
            <w:vAlign w:val="center"/>
          </w:tcPr>
          <w:p w14:paraId="69753B53" w14:textId="77777777" w:rsidR="00230FA1" w:rsidRDefault="00000000">
            <w:pPr>
              <w:spacing w:after="0" w:line="259" w:lineRule="auto"/>
              <w:ind w:left="0" w:right="0" w:firstLine="0"/>
            </w:pPr>
            <w:r>
              <w:t xml:space="preserve">31 August  </w:t>
            </w:r>
          </w:p>
        </w:tc>
        <w:tc>
          <w:tcPr>
            <w:tcW w:w="2949" w:type="dxa"/>
            <w:tcBorders>
              <w:top w:val="single" w:sz="4" w:space="0" w:color="548DD4"/>
              <w:left w:val="single" w:sz="4" w:space="0" w:color="548DD4"/>
              <w:bottom w:val="single" w:sz="4" w:space="0" w:color="548DD4"/>
              <w:right w:val="single" w:sz="4" w:space="0" w:color="548DD4"/>
            </w:tcBorders>
            <w:vAlign w:val="center"/>
          </w:tcPr>
          <w:p w14:paraId="5171BE4F" w14:textId="77777777" w:rsidR="00230FA1" w:rsidRDefault="00000000">
            <w:pPr>
              <w:spacing w:after="0" w:line="259" w:lineRule="auto"/>
              <w:ind w:left="0" w:right="0" w:firstLine="0"/>
            </w:pPr>
            <w:r>
              <w:t xml:space="preserve">Autumn (after Summer)  </w:t>
            </w:r>
          </w:p>
        </w:tc>
      </w:tr>
    </w:tbl>
    <w:p w14:paraId="0E985970" w14:textId="77777777" w:rsidR="009820A4" w:rsidRDefault="009820A4">
      <w:pPr>
        <w:ind w:left="703" w:right="70" w:hanging="718"/>
        <w:rPr>
          <w:b/>
        </w:rPr>
      </w:pPr>
    </w:p>
    <w:p w14:paraId="4EBBB08A" w14:textId="388CDA1D" w:rsidR="00230FA1" w:rsidRDefault="00000000">
      <w:pPr>
        <w:ind w:left="703" w:right="70" w:hanging="718"/>
      </w:pPr>
      <w:r>
        <w:rPr>
          <w:b/>
        </w:rPr>
        <w:t>4.2.</w:t>
      </w:r>
      <w:r>
        <w:rPr>
          <w:rFonts w:ascii="Arial" w:eastAsia="Arial" w:hAnsi="Arial" w:cs="Arial"/>
          <w:b/>
        </w:rPr>
        <w:t xml:space="preserve">  </w:t>
      </w:r>
      <w:r>
        <w:rPr>
          <w:rFonts w:ascii="Arial" w:eastAsia="Arial" w:hAnsi="Arial" w:cs="Arial"/>
          <w:b/>
        </w:rPr>
        <w:tab/>
      </w:r>
      <w:r>
        <w:t xml:space="preserve">There is a legal requirement that all children begin full time education by the beginning of the term following their </w:t>
      </w:r>
      <w:r>
        <w:rPr>
          <w:b/>
        </w:rPr>
        <w:t>fifth</w:t>
      </w:r>
      <w:r>
        <w:t xml:space="preserve"> birthday. All places offered in reception at the normal round </w:t>
      </w:r>
    </w:p>
    <w:p w14:paraId="117086F6" w14:textId="77777777" w:rsidR="00230FA1" w:rsidRDefault="00000000">
      <w:pPr>
        <w:spacing w:after="331"/>
        <w:ind w:left="728" w:right="70"/>
      </w:pPr>
      <w:r>
        <w:t xml:space="preserve">are for full-time admission in the September following the </w:t>
      </w:r>
      <w:r>
        <w:rPr>
          <w:b/>
        </w:rPr>
        <w:t>fourth</w:t>
      </w:r>
      <w:r>
        <w:t xml:space="preserve"> birthday. This is a legal requirement on schools but not on parents who retain a right to defer admission or send their child part time.  </w:t>
      </w:r>
    </w:p>
    <w:p w14:paraId="24F64344" w14:textId="77777777" w:rsidR="00230FA1" w:rsidRDefault="00000000">
      <w:pPr>
        <w:pStyle w:val="Heading1"/>
        <w:tabs>
          <w:tab w:val="center" w:pos="2611"/>
        </w:tabs>
        <w:ind w:left="0" w:firstLine="0"/>
      </w:pPr>
      <w:r>
        <w:t>5.</w:t>
      </w:r>
      <w:r>
        <w:rPr>
          <w:rFonts w:ascii="Arial" w:eastAsia="Arial" w:hAnsi="Arial" w:cs="Arial"/>
        </w:rPr>
        <w:t xml:space="preserve">  </w:t>
      </w:r>
      <w:r>
        <w:rPr>
          <w:rFonts w:ascii="Arial" w:eastAsia="Arial" w:hAnsi="Arial" w:cs="Arial"/>
        </w:rPr>
        <w:tab/>
      </w:r>
      <w:r>
        <w:t xml:space="preserve">Patterns of attendance available  </w:t>
      </w:r>
    </w:p>
    <w:p w14:paraId="167F4E83" w14:textId="77777777" w:rsidR="00230FA1" w:rsidRDefault="00000000">
      <w:pPr>
        <w:spacing w:after="232" w:line="259" w:lineRule="auto"/>
        <w:ind w:right="0"/>
      </w:pPr>
      <w:r>
        <w:rPr>
          <w:b/>
        </w:rPr>
        <w:t>5.1.</w:t>
      </w:r>
      <w:r>
        <w:rPr>
          <w:rFonts w:ascii="Arial" w:eastAsia="Arial" w:hAnsi="Arial" w:cs="Arial"/>
          <w:b/>
        </w:rPr>
        <w:t xml:space="preserve"> </w:t>
      </w:r>
      <w:r>
        <w:t xml:space="preserve">  </w:t>
      </w:r>
    </w:p>
    <w:p w14:paraId="2CF3C405" w14:textId="77777777" w:rsidR="00230FA1" w:rsidRDefault="00000000">
      <w:pPr>
        <w:numPr>
          <w:ilvl w:val="0"/>
          <w:numId w:val="3"/>
        </w:numPr>
        <w:spacing w:after="22"/>
        <w:ind w:right="70" w:hanging="425"/>
      </w:pPr>
      <w:r>
        <w:t xml:space="preserve">Morning sessions of 9.00am to 12.00pm   </w:t>
      </w:r>
    </w:p>
    <w:p w14:paraId="1EB3B1C9" w14:textId="77777777" w:rsidR="00230FA1" w:rsidRDefault="00000000">
      <w:pPr>
        <w:numPr>
          <w:ilvl w:val="0"/>
          <w:numId w:val="3"/>
        </w:numPr>
        <w:spacing w:after="5"/>
        <w:ind w:right="70" w:hanging="425"/>
      </w:pPr>
      <w:r>
        <w:t>Afternoon session of 12.00</w:t>
      </w:r>
      <w:proofErr w:type="gramStart"/>
      <w:r>
        <w:t>pm  to</w:t>
      </w:r>
      <w:proofErr w:type="gramEnd"/>
      <w:r>
        <w:t xml:space="preserve"> 3.00pm  </w:t>
      </w:r>
    </w:p>
    <w:p w14:paraId="2BAA430F" w14:textId="402B35E7" w:rsidR="00E35639" w:rsidRPr="009820A4" w:rsidRDefault="00E35639">
      <w:pPr>
        <w:numPr>
          <w:ilvl w:val="0"/>
          <w:numId w:val="3"/>
        </w:numPr>
        <w:spacing w:after="5"/>
        <w:ind w:right="70" w:hanging="425"/>
      </w:pPr>
      <w:r w:rsidRPr="009820A4">
        <w:t>Whole day session from 9.00am to 3.00pm</w:t>
      </w:r>
    </w:p>
    <w:p w14:paraId="6EB827CF" w14:textId="77777777" w:rsidR="00230FA1" w:rsidRDefault="00000000">
      <w:pPr>
        <w:spacing w:after="14" w:line="259" w:lineRule="auto"/>
        <w:ind w:left="723" w:right="0" w:firstLine="0"/>
      </w:pPr>
      <w:r>
        <w:t xml:space="preserve"> </w:t>
      </w:r>
    </w:p>
    <w:p w14:paraId="29DC2E74" w14:textId="77777777" w:rsidR="00230FA1" w:rsidRDefault="00000000">
      <w:pPr>
        <w:tabs>
          <w:tab w:val="center" w:pos="3466"/>
        </w:tabs>
        <w:spacing w:after="313"/>
        <w:ind w:left="-15" w:right="0" w:firstLine="0"/>
      </w:pPr>
      <w:r>
        <w:rPr>
          <w:b/>
        </w:rPr>
        <w:t>5.2.</w:t>
      </w:r>
      <w:r>
        <w:rPr>
          <w:rFonts w:ascii="Arial" w:eastAsia="Arial" w:hAnsi="Arial" w:cs="Arial"/>
          <w:b/>
        </w:rPr>
        <w:t xml:space="preserve">  </w:t>
      </w:r>
      <w:r>
        <w:rPr>
          <w:rFonts w:ascii="Arial" w:eastAsia="Arial" w:hAnsi="Arial" w:cs="Arial"/>
          <w:b/>
        </w:rPr>
        <w:tab/>
      </w:r>
      <w:r>
        <w:t xml:space="preserve">Our all </w:t>
      </w:r>
      <w:proofErr w:type="gramStart"/>
      <w:r>
        <w:t>year round</w:t>
      </w:r>
      <w:proofErr w:type="gramEnd"/>
      <w:r>
        <w:t xml:space="preserve"> offer is 38 weeks/ 15 hours per week.   </w:t>
      </w:r>
    </w:p>
    <w:p w14:paraId="5C804E58" w14:textId="77777777" w:rsidR="00D80571" w:rsidRDefault="00000000">
      <w:pPr>
        <w:spacing w:after="0" w:line="430" w:lineRule="auto"/>
        <w:ind w:left="-5" w:right="389"/>
      </w:pPr>
      <w:r>
        <w:t>6.</w:t>
      </w:r>
      <w:r>
        <w:rPr>
          <w:rFonts w:ascii="Arial" w:eastAsia="Arial" w:hAnsi="Arial" w:cs="Arial"/>
        </w:rPr>
        <w:t xml:space="preserve">  </w:t>
      </w:r>
      <w:r>
        <w:rPr>
          <w:rFonts w:ascii="Arial" w:eastAsia="Arial" w:hAnsi="Arial" w:cs="Arial"/>
        </w:rPr>
        <w:tab/>
      </w:r>
      <w:r>
        <w:rPr>
          <w:b/>
          <w:color w:val="548DD4"/>
          <w:sz w:val="28"/>
        </w:rPr>
        <w:t xml:space="preserve">Extended Hours- </w:t>
      </w:r>
      <w:r>
        <w:t xml:space="preserve">We offer up to 30 hours within the school day of 9.00 to 3.00pm   </w:t>
      </w:r>
    </w:p>
    <w:p w14:paraId="7EEEF486" w14:textId="6C999F47" w:rsidR="00230FA1" w:rsidRDefault="00000000">
      <w:pPr>
        <w:spacing w:after="0" w:line="430" w:lineRule="auto"/>
        <w:ind w:left="-5" w:right="389"/>
      </w:pPr>
      <w:r>
        <w:rPr>
          <w:b/>
          <w:color w:val="548DD4"/>
          <w:sz w:val="28"/>
        </w:rPr>
        <w:t>7.</w:t>
      </w:r>
      <w:r>
        <w:rPr>
          <w:rFonts w:ascii="Arial" w:eastAsia="Arial" w:hAnsi="Arial" w:cs="Arial"/>
          <w:b/>
          <w:color w:val="548DD4"/>
          <w:sz w:val="28"/>
        </w:rPr>
        <w:t xml:space="preserve">  </w:t>
      </w:r>
      <w:r>
        <w:rPr>
          <w:rFonts w:ascii="Arial" w:eastAsia="Arial" w:hAnsi="Arial" w:cs="Arial"/>
          <w:b/>
          <w:color w:val="548DD4"/>
          <w:sz w:val="28"/>
        </w:rPr>
        <w:tab/>
      </w:r>
      <w:r>
        <w:rPr>
          <w:b/>
          <w:color w:val="548DD4"/>
          <w:sz w:val="28"/>
        </w:rPr>
        <w:t xml:space="preserve">Charging  </w:t>
      </w:r>
    </w:p>
    <w:p w14:paraId="3027B776" w14:textId="77777777" w:rsidR="00230FA1" w:rsidRDefault="00000000">
      <w:pPr>
        <w:ind w:left="703" w:right="70" w:hanging="718"/>
      </w:pPr>
      <w:r>
        <w:rPr>
          <w:b/>
        </w:rPr>
        <w:t>7.1.</w:t>
      </w:r>
      <w:r>
        <w:rPr>
          <w:rFonts w:ascii="Arial" w:eastAsia="Arial" w:hAnsi="Arial" w:cs="Arial"/>
          <w:b/>
        </w:rPr>
        <w:t xml:space="preserve">  </w:t>
      </w:r>
      <w:r>
        <w:rPr>
          <w:rFonts w:ascii="Arial" w:eastAsia="Arial" w:hAnsi="Arial" w:cs="Arial"/>
          <w:b/>
        </w:rPr>
        <w:tab/>
      </w:r>
      <w:r>
        <w:t xml:space="preserve">There is no charge for applying for a place, for admission or for the provision of education. We will not request donations before or during the admissions process and any donations made to the school following admission are entirely voluntary. No bought activities, such as visits, are compulsory.   </w:t>
      </w:r>
    </w:p>
    <w:p w14:paraId="7EB5EA3A" w14:textId="77777777" w:rsidR="00230FA1" w:rsidRDefault="00000000">
      <w:pPr>
        <w:tabs>
          <w:tab w:val="center" w:pos="4407"/>
        </w:tabs>
        <w:ind w:left="-15" w:right="0" w:firstLine="0"/>
      </w:pPr>
      <w:r>
        <w:rPr>
          <w:b/>
        </w:rPr>
        <w:t>7.2.</w:t>
      </w:r>
      <w:r>
        <w:rPr>
          <w:rFonts w:ascii="Arial" w:eastAsia="Arial" w:hAnsi="Arial" w:cs="Arial"/>
          <w:b/>
        </w:rPr>
        <w:t xml:space="preserve">  </w:t>
      </w:r>
      <w:r>
        <w:rPr>
          <w:rFonts w:ascii="Arial" w:eastAsia="Arial" w:hAnsi="Arial" w:cs="Arial"/>
          <w:b/>
        </w:rPr>
        <w:tab/>
      </w:r>
      <w:r>
        <w:t>The school must comply with Devon County Councils</w:t>
      </w:r>
      <w:hyperlink r:id="rId8">
        <w:r w:rsidR="00230FA1">
          <w:t xml:space="preserve"> </w:t>
        </w:r>
      </w:hyperlink>
      <w:hyperlink r:id="rId9">
        <w:r w:rsidR="00230FA1">
          <w:rPr>
            <w:color w:val="0000FF"/>
            <w:u w:val="single" w:color="0000FF"/>
          </w:rPr>
          <w:t xml:space="preserve"> </w:t>
        </w:r>
      </w:hyperlink>
      <w:hyperlink r:id="rId10">
        <w:r w:rsidR="00230FA1">
          <w:rPr>
            <w:color w:val="0000FF"/>
            <w:u w:val="single" w:color="0000FF"/>
          </w:rPr>
          <w:t>Provider Agreement</w:t>
        </w:r>
      </w:hyperlink>
      <w:r>
        <w:rPr>
          <w:vertAlign w:val="superscript"/>
        </w:rPr>
        <w:footnoteReference w:id="1"/>
      </w:r>
      <w:r>
        <w:t xml:space="preserve">.   </w:t>
      </w:r>
    </w:p>
    <w:p w14:paraId="23E7B466" w14:textId="05ABDB6F" w:rsidR="00230FA1" w:rsidRDefault="00000000">
      <w:pPr>
        <w:spacing w:after="328"/>
        <w:ind w:left="703" w:right="70" w:hanging="718"/>
      </w:pPr>
      <w:r>
        <w:rPr>
          <w:b/>
        </w:rPr>
        <w:t>7.3.</w:t>
      </w:r>
      <w:r>
        <w:rPr>
          <w:rFonts w:ascii="Arial" w:eastAsia="Arial" w:hAnsi="Arial" w:cs="Arial"/>
          <w:b/>
        </w:rPr>
        <w:t xml:space="preserve">  </w:t>
      </w:r>
      <w:r>
        <w:rPr>
          <w:rFonts w:ascii="Arial" w:eastAsia="Arial" w:hAnsi="Arial" w:cs="Arial"/>
          <w:b/>
        </w:rPr>
        <w:tab/>
      </w:r>
      <w:r>
        <w:t>Details about buying additional sessions</w:t>
      </w:r>
      <w:r>
        <w:rPr>
          <w:color w:val="FF0000"/>
        </w:rPr>
        <w:t xml:space="preserve"> </w:t>
      </w:r>
      <w:r>
        <w:t xml:space="preserve">in the nursery are set out in the schools Charging and Remissions Policy  </w:t>
      </w:r>
    </w:p>
    <w:p w14:paraId="0B007451" w14:textId="77777777" w:rsidR="00230FA1" w:rsidRDefault="00000000">
      <w:pPr>
        <w:pStyle w:val="Heading1"/>
        <w:tabs>
          <w:tab w:val="center" w:pos="3184"/>
        </w:tabs>
        <w:ind w:left="0" w:firstLine="0"/>
      </w:pPr>
      <w:r>
        <w:lastRenderedPageBreak/>
        <w:t>8.</w:t>
      </w:r>
      <w:r>
        <w:rPr>
          <w:rFonts w:ascii="Arial" w:eastAsia="Arial" w:hAnsi="Arial" w:cs="Arial"/>
        </w:rPr>
        <w:t xml:space="preserve">  </w:t>
      </w:r>
      <w:r>
        <w:rPr>
          <w:rFonts w:ascii="Arial" w:eastAsia="Arial" w:hAnsi="Arial" w:cs="Arial"/>
        </w:rPr>
        <w:tab/>
      </w:r>
      <w:r>
        <w:t xml:space="preserve">Childcare Vouchers and </w:t>
      </w:r>
      <w:proofErr w:type="gramStart"/>
      <w:r>
        <w:t>Tax Free</w:t>
      </w:r>
      <w:proofErr w:type="gramEnd"/>
      <w:r>
        <w:t xml:space="preserve"> Childcare  </w:t>
      </w:r>
    </w:p>
    <w:p w14:paraId="2B7AF0F0" w14:textId="77777777" w:rsidR="00230FA1" w:rsidRDefault="00000000">
      <w:pPr>
        <w:ind w:left="703" w:right="70" w:hanging="718"/>
      </w:pPr>
      <w:r>
        <w:rPr>
          <w:b/>
        </w:rPr>
        <w:t>8.1.</w:t>
      </w:r>
      <w:r>
        <w:rPr>
          <w:rFonts w:ascii="Arial" w:eastAsia="Arial" w:hAnsi="Arial" w:cs="Arial"/>
          <w:b/>
        </w:rPr>
        <w:t xml:space="preserve">  </w:t>
      </w:r>
      <w:r>
        <w:rPr>
          <w:rFonts w:ascii="Arial" w:eastAsia="Arial" w:hAnsi="Arial" w:cs="Arial"/>
          <w:b/>
        </w:rPr>
        <w:tab/>
      </w:r>
      <w:r>
        <w:t xml:space="preserve">Our school accepts childcare vouchers. If your employer has a different voucher </w:t>
      </w:r>
      <w:proofErr w:type="gramStart"/>
      <w:r>
        <w:t>scheme</w:t>
      </w:r>
      <w:proofErr w:type="gramEnd"/>
      <w:r>
        <w:t xml:space="preserve"> please contact the school office to discuss your requirements.   </w:t>
      </w:r>
    </w:p>
    <w:p w14:paraId="2679F2CB" w14:textId="77777777" w:rsidR="00230FA1" w:rsidRDefault="00000000">
      <w:pPr>
        <w:tabs>
          <w:tab w:val="center" w:pos="5109"/>
        </w:tabs>
        <w:spacing w:after="322"/>
        <w:ind w:left="-15" w:right="0" w:firstLine="0"/>
      </w:pPr>
      <w:r>
        <w:rPr>
          <w:b/>
        </w:rPr>
        <w:t>8.2.</w:t>
      </w:r>
      <w:r>
        <w:rPr>
          <w:rFonts w:ascii="Arial" w:eastAsia="Arial" w:hAnsi="Arial" w:cs="Arial"/>
          <w:b/>
        </w:rPr>
        <w:t xml:space="preserve">  </w:t>
      </w:r>
      <w:r>
        <w:rPr>
          <w:rFonts w:ascii="Arial" w:eastAsia="Arial" w:hAnsi="Arial" w:cs="Arial"/>
          <w:b/>
        </w:rPr>
        <w:tab/>
      </w:r>
      <w:r>
        <w:t xml:space="preserve">Our school is </w:t>
      </w:r>
      <w:hyperlink r:id="rId11">
        <w:r w:rsidR="00230FA1">
          <w:rPr>
            <w:color w:val="0000FF"/>
            <w:u w:val="single" w:color="0000FF"/>
          </w:rPr>
          <w:t>registere</w:t>
        </w:r>
      </w:hyperlink>
      <w:hyperlink r:id="rId12">
        <w:r w:rsidR="00230FA1">
          <w:rPr>
            <w:color w:val="0000FF"/>
            <w:u w:val="single" w:color="0000FF"/>
          </w:rPr>
          <w:t>d</w:t>
        </w:r>
      </w:hyperlink>
      <w:hyperlink r:id="rId13">
        <w:r w:rsidR="00230FA1">
          <w:t xml:space="preserve"> </w:t>
        </w:r>
      </w:hyperlink>
      <w:hyperlink r:id="rId14">
        <w:r w:rsidR="00230FA1">
          <w:t>f</w:t>
        </w:r>
      </w:hyperlink>
      <w:r>
        <w:t xml:space="preserve">or </w:t>
      </w:r>
      <w:hyperlink r:id="rId15">
        <w:r w:rsidR="00230FA1">
          <w:rPr>
            <w:color w:val="0000FF"/>
            <w:u w:val="single" w:color="0000FF"/>
          </w:rPr>
          <w:t>tax</w:t>
        </w:r>
      </w:hyperlink>
      <w:hyperlink r:id="rId16">
        <w:r w:rsidR="00230FA1">
          <w:rPr>
            <w:color w:val="0000FF"/>
            <w:u w:val="single" w:color="0000FF"/>
          </w:rPr>
          <w:t xml:space="preserve"> </w:t>
        </w:r>
      </w:hyperlink>
      <w:hyperlink r:id="rId17">
        <w:r w:rsidR="00230FA1">
          <w:t>fre</w:t>
        </w:r>
      </w:hyperlink>
      <w:hyperlink r:id="rId18">
        <w:r w:rsidR="00230FA1">
          <w:t>e</w:t>
        </w:r>
      </w:hyperlink>
      <w:hyperlink r:id="rId19">
        <w:r w:rsidR="00230FA1">
          <w:rPr>
            <w:color w:val="0000FF"/>
            <w:u w:val="single" w:color="0000FF"/>
          </w:rPr>
          <w:t xml:space="preserve"> </w:t>
        </w:r>
      </w:hyperlink>
      <w:hyperlink r:id="rId20">
        <w:r w:rsidR="00230FA1">
          <w:rPr>
            <w:color w:val="0000FF"/>
            <w:u w:val="single" w:color="0000FF"/>
          </w:rPr>
          <w:t>childcar</w:t>
        </w:r>
      </w:hyperlink>
      <w:hyperlink r:id="rId21">
        <w:r w:rsidR="00230FA1">
          <w:rPr>
            <w:color w:val="0000FF"/>
            <w:u w:val="single" w:color="0000FF"/>
          </w:rPr>
          <w:t>e</w:t>
        </w:r>
      </w:hyperlink>
      <w:hyperlink r:id="rId22">
        <w:r w:rsidR="00230FA1">
          <w:t xml:space="preserve"> </w:t>
        </w:r>
      </w:hyperlink>
      <w:hyperlink r:id="rId23">
        <w:r w:rsidR="00230FA1">
          <w:t>p</w:t>
        </w:r>
      </w:hyperlink>
      <w:r>
        <w:t xml:space="preserve">arents can apply through </w:t>
      </w:r>
      <w:hyperlink r:id="rId24">
        <w:r w:rsidR="00230FA1">
          <w:rPr>
            <w:color w:val="0000FF"/>
            <w:u w:val="single" w:color="0000FF"/>
          </w:rPr>
          <w:t>Childcare Choice</w:t>
        </w:r>
      </w:hyperlink>
      <w:hyperlink r:id="rId25">
        <w:r w:rsidR="00230FA1">
          <w:rPr>
            <w:color w:val="0000FF"/>
            <w:u w:val="single" w:color="0000FF"/>
          </w:rPr>
          <w:t>s</w:t>
        </w:r>
      </w:hyperlink>
      <w:hyperlink r:id="rId26">
        <w:r w:rsidR="00230FA1">
          <w:t xml:space="preserve"> </w:t>
        </w:r>
      </w:hyperlink>
      <w:hyperlink r:id="rId27">
        <w:r w:rsidR="00230FA1">
          <w:t xml:space="preserve"> </w:t>
        </w:r>
      </w:hyperlink>
    </w:p>
    <w:p w14:paraId="1142F2CB" w14:textId="77777777" w:rsidR="00780656" w:rsidRDefault="00000000">
      <w:pPr>
        <w:pStyle w:val="Heading1"/>
        <w:rPr>
          <w:rFonts w:ascii="Arial" w:eastAsia="Arial" w:hAnsi="Arial" w:cs="Arial"/>
        </w:rPr>
      </w:pPr>
      <w:r>
        <w:t>9.</w:t>
      </w:r>
      <w:r>
        <w:rPr>
          <w:rFonts w:ascii="Arial" w:eastAsia="Arial" w:hAnsi="Arial" w:cs="Arial"/>
        </w:rPr>
        <w:t xml:space="preserve">  </w:t>
      </w:r>
      <w:r>
        <w:rPr>
          <w:rFonts w:ascii="Arial" w:eastAsia="Arial" w:hAnsi="Arial" w:cs="Arial"/>
        </w:rPr>
        <w:tab/>
      </w:r>
      <w:r>
        <w:t xml:space="preserve">School Lunches- not applicable at </w:t>
      </w:r>
      <w:proofErr w:type="gramStart"/>
      <w:r>
        <w:t>present  10</w:t>
      </w:r>
      <w:proofErr w:type="gramEnd"/>
      <w:r>
        <w:t>.</w:t>
      </w:r>
      <w:r>
        <w:rPr>
          <w:rFonts w:ascii="Arial" w:eastAsia="Arial" w:hAnsi="Arial" w:cs="Arial"/>
        </w:rPr>
        <w:t xml:space="preserve">  </w:t>
      </w:r>
    </w:p>
    <w:p w14:paraId="2F6413CA" w14:textId="5207D353" w:rsidR="00230FA1" w:rsidRDefault="00000000">
      <w:pPr>
        <w:pStyle w:val="Heading1"/>
      </w:pPr>
      <w:r>
        <w:t xml:space="preserve">Visiting  </w:t>
      </w:r>
    </w:p>
    <w:p w14:paraId="2D57EF25" w14:textId="77777777" w:rsidR="00230FA1" w:rsidRDefault="00000000">
      <w:pPr>
        <w:ind w:left="703" w:right="70" w:hanging="718"/>
      </w:pPr>
      <w:r>
        <w:rPr>
          <w:b/>
        </w:rPr>
        <w:t>10.1.</w:t>
      </w:r>
      <w:r>
        <w:rPr>
          <w:rFonts w:ascii="Arial" w:eastAsia="Arial" w:hAnsi="Arial" w:cs="Arial"/>
          <w:b/>
        </w:rPr>
        <w:t xml:space="preserve"> </w:t>
      </w:r>
      <w:r>
        <w:t xml:space="preserve">We welcome visits from parents and children who are considering applying for a place here. This is an opportunity for you to see what we have to offer. Visits are not a compulsory part of the admissions process and will not affect decisions on whether a place can be offered at our nursery. If you would like to visit our </w:t>
      </w:r>
      <w:proofErr w:type="gramStart"/>
      <w:r>
        <w:t>School</w:t>
      </w:r>
      <w:proofErr w:type="gramEnd"/>
      <w:r>
        <w:rPr>
          <w:color w:val="FF0000"/>
        </w:rPr>
        <w:t xml:space="preserve"> </w:t>
      </w:r>
      <w:r>
        <w:t xml:space="preserve">you should contact the school to make an appointment.  </w:t>
      </w:r>
    </w:p>
    <w:p w14:paraId="217E3237" w14:textId="08122B17" w:rsidR="00230FA1" w:rsidRDefault="00230FA1" w:rsidP="001E2449">
      <w:pPr>
        <w:spacing w:after="478"/>
        <w:ind w:left="0" w:right="70" w:firstLine="0"/>
      </w:pPr>
    </w:p>
    <w:p w14:paraId="01591E4F" w14:textId="77777777" w:rsidR="00230FA1" w:rsidRDefault="00000000">
      <w:pPr>
        <w:spacing w:after="0" w:line="259" w:lineRule="auto"/>
        <w:ind w:left="15" w:right="0" w:firstLine="0"/>
      </w:pPr>
      <w:r>
        <w:rPr>
          <w:noProof/>
          <w:sz w:val="22"/>
        </w:rPr>
        <mc:AlternateContent>
          <mc:Choice Requires="wpg">
            <w:drawing>
              <wp:inline distT="0" distB="0" distL="0" distR="0" wp14:anchorId="08E4A558" wp14:editId="46A7CE27">
                <wp:extent cx="1829054" cy="10668"/>
                <wp:effectExtent l="0" t="0" r="0" b="0"/>
                <wp:docPr id="12584" name="Group 12584"/>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15930" name="Shape 15930"/>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584" style="width:144.02pt;height:0.839966pt;mso-position-horizontal-relative:char;mso-position-vertical-relative:line" coordsize="18290,106">
                <v:shape id="Shape 15931"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t xml:space="preserve"> </w:t>
      </w:r>
    </w:p>
    <w:p w14:paraId="52EC6443" w14:textId="2AC74E56" w:rsidR="00230FA1" w:rsidRDefault="00000000">
      <w:pPr>
        <w:ind w:left="-5" w:right="70"/>
      </w:pPr>
      <w:r>
        <w:rPr>
          <w:b/>
        </w:rPr>
        <w:t>10.</w:t>
      </w:r>
      <w:r w:rsidR="001E2449">
        <w:rPr>
          <w:b/>
        </w:rPr>
        <w:t>2</w:t>
      </w:r>
      <w:r>
        <w:rPr>
          <w:b/>
        </w:rPr>
        <w:t>.</w:t>
      </w:r>
      <w:r>
        <w:rPr>
          <w:rFonts w:ascii="Arial" w:eastAsia="Arial" w:hAnsi="Arial" w:cs="Arial"/>
          <w:b/>
        </w:rPr>
        <w:t xml:space="preserve"> </w:t>
      </w:r>
      <w:r>
        <w:t xml:space="preserve">To apply for a place here please contact the school to register.  </w:t>
      </w:r>
    </w:p>
    <w:p w14:paraId="51CF3495" w14:textId="77777777" w:rsidR="00230FA1" w:rsidRDefault="00000000">
      <w:pPr>
        <w:ind w:left="-5" w:right="70"/>
      </w:pPr>
      <w:r>
        <w:rPr>
          <w:b/>
        </w:rPr>
        <w:t>10.4.</w:t>
      </w:r>
      <w:r>
        <w:rPr>
          <w:rFonts w:ascii="Arial" w:eastAsia="Arial" w:hAnsi="Arial" w:cs="Arial"/>
          <w:b/>
        </w:rPr>
        <w:t xml:space="preserve"> </w:t>
      </w:r>
      <w:r>
        <w:t xml:space="preserve">Places are not allocated to a child automatically, even where:  </w:t>
      </w:r>
    </w:p>
    <w:p w14:paraId="1521200F" w14:textId="77777777" w:rsidR="00230FA1" w:rsidRDefault="00000000">
      <w:pPr>
        <w:numPr>
          <w:ilvl w:val="0"/>
          <w:numId w:val="4"/>
        </w:numPr>
        <w:spacing w:after="22"/>
        <w:ind w:right="70" w:hanging="360"/>
      </w:pPr>
      <w:r>
        <w:t xml:space="preserve">there is an older sibling attending </w:t>
      </w:r>
      <w:proofErr w:type="gramStart"/>
      <w:r>
        <w:t>here;</w:t>
      </w:r>
      <w:proofErr w:type="gramEnd"/>
      <w:r>
        <w:t xml:space="preserve">  </w:t>
      </w:r>
    </w:p>
    <w:p w14:paraId="32D79074" w14:textId="77777777" w:rsidR="00230FA1" w:rsidRDefault="00000000">
      <w:pPr>
        <w:numPr>
          <w:ilvl w:val="0"/>
          <w:numId w:val="4"/>
        </w:numPr>
        <w:spacing w:after="50"/>
        <w:ind w:right="70" w:hanging="360"/>
      </w:pPr>
      <w:r>
        <w:t xml:space="preserve">a child attends a particular toddler group or Children’s Centre attached to the </w:t>
      </w:r>
      <w:proofErr w:type="gramStart"/>
      <w:r>
        <w:t>school;</w:t>
      </w:r>
      <w:proofErr w:type="gramEnd"/>
      <w:r>
        <w:t xml:space="preserve">  </w:t>
      </w:r>
    </w:p>
    <w:p w14:paraId="12CD840A" w14:textId="77777777" w:rsidR="00230FA1" w:rsidRDefault="00000000">
      <w:pPr>
        <w:numPr>
          <w:ilvl w:val="0"/>
          <w:numId w:val="4"/>
        </w:numPr>
        <w:spacing w:after="24"/>
        <w:ind w:right="70" w:hanging="360"/>
      </w:pPr>
      <w:r>
        <w:t xml:space="preserve">a parent has expressed an interest at any time in the school; or   </w:t>
      </w:r>
    </w:p>
    <w:p w14:paraId="714F3B90" w14:textId="77777777" w:rsidR="00230FA1" w:rsidRDefault="00000000">
      <w:pPr>
        <w:numPr>
          <w:ilvl w:val="0"/>
          <w:numId w:val="4"/>
        </w:numPr>
        <w:spacing w:after="188"/>
        <w:ind w:right="70" w:hanging="360"/>
      </w:pPr>
      <w:r>
        <w:t xml:space="preserve">the child has always lived close to the school.  </w:t>
      </w:r>
    </w:p>
    <w:p w14:paraId="07ACEB8B" w14:textId="77777777" w:rsidR="00230FA1" w:rsidRDefault="00000000">
      <w:pPr>
        <w:spacing w:after="329"/>
        <w:ind w:left="703" w:right="70" w:hanging="718"/>
      </w:pPr>
      <w:r>
        <w:rPr>
          <w:b/>
        </w:rPr>
        <w:t>10.5.</w:t>
      </w:r>
      <w:r>
        <w:rPr>
          <w:rFonts w:ascii="Arial" w:eastAsia="Arial" w:hAnsi="Arial" w:cs="Arial"/>
          <w:b/>
        </w:rPr>
        <w:t xml:space="preserve"> </w:t>
      </w:r>
      <w:r>
        <w:t xml:space="preserve">No places will be held in reserve for a child who applies late; the school cannot hold places empty if another child applies for admission. We will publicise the need to apply but the responsibility for making an application will be with you as the parent.  </w:t>
      </w:r>
    </w:p>
    <w:p w14:paraId="0FD4DA16" w14:textId="77777777" w:rsidR="00230FA1" w:rsidRDefault="00000000">
      <w:pPr>
        <w:numPr>
          <w:ilvl w:val="0"/>
          <w:numId w:val="5"/>
        </w:numPr>
        <w:spacing w:after="127" w:line="259" w:lineRule="auto"/>
        <w:ind w:right="0" w:hanging="708"/>
      </w:pPr>
      <w:r>
        <w:rPr>
          <w:b/>
          <w:color w:val="548DD4"/>
          <w:sz w:val="28"/>
        </w:rPr>
        <w:t xml:space="preserve">How to apply for a nursery place </w:t>
      </w:r>
      <w:r>
        <w:t xml:space="preserve"> </w:t>
      </w:r>
    </w:p>
    <w:p w14:paraId="73BF465F" w14:textId="4D967C6C" w:rsidR="00230FA1" w:rsidRPr="00A05257" w:rsidRDefault="00000000">
      <w:pPr>
        <w:spacing w:after="298" w:line="259" w:lineRule="auto"/>
        <w:ind w:right="0"/>
        <w:rPr>
          <w:color w:val="FF0000"/>
        </w:rPr>
      </w:pPr>
      <w:r>
        <w:rPr>
          <w:b/>
        </w:rPr>
        <w:t>11.1.</w:t>
      </w:r>
      <w:r>
        <w:rPr>
          <w:rFonts w:ascii="Arial" w:eastAsia="Arial" w:hAnsi="Arial" w:cs="Arial"/>
          <w:b/>
        </w:rPr>
        <w:t xml:space="preserve"> </w:t>
      </w:r>
      <w:r w:rsidRPr="00F065B3">
        <w:rPr>
          <w:b/>
        </w:rPr>
        <w:t xml:space="preserve">Parents must complete the </w:t>
      </w:r>
      <w:hyperlink r:id="rId28">
        <w:r w:rsidR="00230FA1" w:rsidRPr="00F065B3">
          <w:rPr>
            <w:b/>
            <w:color w:val="0000FF"/>
            <w:u w:val="single" w:color="0000FF"/>
          </w:rPr>
          <w:t>Pa</w:t>
        </w:r>
        <w:r w:rsidR="00230FA1" w:rsidRPr="00F065B3">
          <w:rPr>
            <w:b/>
            <w:color w:val="0000FF"/>
            <w:u w:val="single" w:color="0000FF"/>
          </w:rPr>
          <w:t>r</w:t>
        </w:r>
        <w:r w:rsidR="00230FA1" w:rsidRPr="00F065B3">
          <w:rPr>
            <w:b/>
            <w:color w:val="0000FF"/>
            <w:u w:val="single" w:color="0000FF"/>
          </w:rPr>
          <w:t>en</w:t>
        </w:r>
      </w:hyperlink>
      <w:r w:rsidR="00230FA1" w:rsidRPr="00F065B3">
        <w:fldChar w:fldCharType="begin"/>
      </w:r>
      <w:r w:rsidR="00230FA1" w:rsidRPr="00F065B3">
        <w:instrText>HYPERLINK "https://devoncc.sharepoint.com/sites/PublicDocs/Education/_layouts/15/download.aspx?docid=0254fbabe68e645098785799757ba81a1&amp;authkey=AcZHBquewOPJFwz3Tt-bawg" \h</w:instrText>
      </w:r>
      <w:r w:rsidR="00230FA1" w:rsidRPr="00F065B3">
        <w:fldChar w:fldCharType="separate"/>
      </w:r>
      <w:r w:rsidR="00230FA1" w:rsidRPr="00F065B3">
        <w:rPr>
          <w:b/>
          <w:color w:val="0000FF"/>
          <w:u w:val="single" w:color="0000FF"/>
        </w:rPr>
        <w:t>t</w:t>
      </w:r>
      <w:r w:rsidR="00230FA1" w:rsidRPr="00F065B3">
        <w:fldChar w:fldCharType="end"/>
      </w:r>
      <w:r w:rsidR="00230FA1" w:rsidRPr="00F065B3">
        <w:fldChar w:fldCharType="begin"/>
      </w:r>
      <w:r w:rsidR="00230FA1" w:rsidRPr="00F065B3">
        <w:instrText>HYPERLINK "https://devoncc.sharepoint.com/sites/PublicDocs/Education/_layouts/15/download.aspx?docid=0254fbabe68e645098785799757ba81a1&amp;authkey=AcZHBquewOPJFwz3Tt-bawg" \h</w:instrText>
      </w:r>
      <w:r w:rsidR="00230FA1" w:rsidRPr="00F065B3">
        <w:fldChar w:fldCharType="separate"/>
      </w:r>
      <w:r w:rsidR="00230FA1" w:rsidRPr="00F065B3">
        <w:rPr>
          <w:b/>
          <w:color w:val="0000FF"/>
          <w:u w:val="single" w:color="0000FF"/>
        </w:rPr>
        <w:t xml:space="preserve"> </w:t>
      </w:r>
      <w:r w:rsidR="00230FA1" w:rsidRPr="00F065B3">
        <w:fldChar w:fldCharType="end"/>
      </w:r>
      <w:r w:rsidR="00230FA1" w:rsidRPr="00F065B3">
        <w:fldChar w:fldCharType="begin"/>
      </w:r>
      <w:r w:rsidR="00230FA1" w:rsidRPr="00F065B3">
        <w:instrText>HYPERLINK "https://devoncc.sharepoint.com/sites/PublicDocs/Education/_layouts/15/download.aspx?docid=0254fbabe68e645098785799757ba81a1&amp;authkey=AcZHBquewOPJFwz3Tt-bawg" \h</w:instrText>
      </w:r>
      <w:r w:rsidR="00230FA1" w:rsidRPr="00F065B3">
        <w:fldChar w:fldCharType="separate"/>
      </w:r>
      <w:r w:rsidR="00230FA1" w:rsidRPr="00F065B3">
        <w:rPr>
          <w:b/>
          <w:color w:val="0000FF"/>
          <w:u w:val="single" w:color="0000FF"/>
        </w:rPr>
        <w:t>A</w:t>
      </w:r>
      <w:r w:rsidR="00230FA1" w:rsidRPr="00F065B3">
        <w:fldChar w:fldCharType="end"/>
      </w:r>
      <w:r w:rsidRPr="00F065B3">
        <w:rPr>
          <w:b/>
          <w:color w:val="0000FF"/>
          <w:u w:val="single" w:color="0000FF"/>
        </w:rPr>
        <w:t>greement</w:t>
      </w:r>
      <w:r w:rsidRPr="00F065B3">
        <w:rPr>
          <w:b/>
        </w:rPr>
        <w:t xml:space="preserve"> and return it to the school</w:t>
      </w:r>
      <w:r w:rsidRPr="00F065B3">
        <w:t>.</w:t>
      </w:r>
      <w:r>
        <w:t xml:space="preserve">  </w:t>
      </w:r>
      <w:r w:rsidR="00A05257">
        <w:t xml:space="preserve">  </w:t>
      </w:r>
    </w:p>
    <w:p w14:paraId="0BFB9630" w14:textId="77777777" w:rsidR="00230FA1" w:rsidRDefault="00000000">
      <w:pPr>
        <w:pStyle w:val="Heading1"/>
      </w:pPr>
      <w:r>
        <w:t>12.</w:t>
      </w:r>
      <w:r>
        <w:rPr>
          <w:rFonts w:ascii="Arial" w:eastAsia="Arial" w:hAnsi="Arial" w:cs="Arial"/>
        </w:rPr>
        <w:t xml:space="preserve">  </w:t>
      </w:r>
      <w:r>
        <w:t xml:space="preserve">Information provided in an application  </w:t>
      </w:r>
    </w:p>
    <w:p w14:paraId="4DBD63A9" w14:textId="77777777" w:rsidR="00230FA1" w:rsidRDefault="00000000">
      <w:pPr>
        <w:spacing w:after="564"/>
        <w:ind w:left="703" w:right="70" w:hanging="718"/>
      </w:pPr>
      <w:r>
        <w:rPr>
          <w:b/>
        </w:rPr>
        <w:t>12.1.</w:t>
      </w:r>
      <w:r>
        <w:rPr>
          <w:rFonts w:ascii="Arial" w:eastAsia="Arial" w:hAnsi="Arial" w:cs="Arial"/>
          <w:b/>
        </w:rPr>
        <w:t xml:space="preserve"> </w:t>
      </w:r>
      <w:r>
        <w:t xml:space="preserve">We would like all applications to be fully and honestly completed. It is important that where we offer places to some and refuse others we do so fairly and consistently. Where we have reason to believe that information is false and has been provided </w:t>
      </w:r>
      <w:proofErr w:type="gramStart"/>
      <w:r>
        <w:t>knowingly</w:t>
      </w:r>
      <w:proofErr w:type="gramEnd"/>
      <w:r>
        <w:t xml:space="preserve"> we may withdraw the offer of a place. This is particularly relevant where an address is given which is not the one from which a child will </w:t>
      </w:r>
      <w:proofErr w:type="gramStart"/>
      <w:r>
        <w:t>actually attend</w:t>
      </w:r>
      <w:proofErr w:type="gramEnd"/>
      <w:r>
        <w:t xml:space="preserve"> nursery and this disadvantages another child.   </w:t>
      </w:r>
    </w:p>
    <w:p w14:paraId="75A53B62" w14:textId="77777777" w:rsidR="00230FA1" w:rsidRDefault="00000000">
      <w:pPr>
        <w:ind w:left="693" w:right="70" w:hanging="708"/>
      </w:pPr>
      <w:r>
        <w:rPr>
          <w:b/>
        </w:rPr>
        <w:t>12.2.</w:t>
      </w:r>
      <w:r>
        <w:rPr>
          <w:rFonts w:ascii="Arial" w:eastAsia="Arial" w:hAnsi="Arial" w:cs="Arial"/>
          <w:b/>
        </w:rPr>
        <w:t xml:space="preserve"> </w:t>
      </w:r>
      <w:r>
        <w:t xml:space="preserve">If you know or believe that your child’s address will change before admission, you must inform the school as this may affect your application.  </w:t>
      </w:r>
    </w:p>
    <w:p w14:paraId="5EE41B81" w14:textId="77777777" w:rsidR="00230FA1" w:rsidRDefault="00000000">
      <w:pPr>
        <w:spacing w:after="306"/>
        <w:ind w:left="-5" w:right="70"/>
      </w:pPr>
      <w:r>
        <w:rPr>
          <w:b/>
        </w:rPr>
        <w:lastRenderedPageBreak/>
        <w:t>12.3.</w:t>
      </w:r>
      <w:r>
        <w:rPr>
          <w:rFonts w:ascii="Arial" w:eastAsia="Arial" w:hAnsi="Arial" w:cs="Arial"/>
          <w:b/>
        </w:rPr>
        <w:t xml:space="preserve"> </w:t>
      </w:r>
      <w:r>
        <w:t xml:space="preserve">You will be asked to provide date of birth evidence so we can check your child’s age.  </w:t>
      </w:r>
    </w:p>
    <w:p w14:paraId="70001C45" w14:textId="77777777" w:rsidR="00230FA1" w:rsidRDefault="00000000">
      <w:pPr>
        <w:pStyle w:val="Heading1"/>
      </w:pPr>
      <w:r>
        <w:t>13.</w:t>
      </w:r>
      <w:r>
        <w:rPr>
          <w:rFonts w:ascii="Arial" w:eastAsia="Arial" w:hAnsi="Arial" w:cs="Arial"/>
        </w:rPr>
        <w:t xml:space="preserve">  </w:t>
      </w:r>
      <w:r>
        <w:t xml:space="preserve">What happens next  </w:t>
      </w:r>
    </w:p>
    <w:p w14:paraId="4F497F4C" w14:textId="77777777" w:rsidR="00230FA1" w:rsidRDefault="00000000">
      <w:pPr>
        <w:ind w:left="703" w:right="70" w:hanging="718"/>
      </w:pPr>
      <w:r>
        <w:rPr>
          <w:b/>
        </w:rPr>
        <w:t>13.1.</w:t>
      </w:r>
      <w:r>
        <w:rPr>
          <w:rFonts w:ascii="Arial" w:eastAsia="Arial" w:hAnsi="Arial" w:cs="Arial"/>
          <w:b/>
        </w:rPr>
        <w:t xml:space="preserve"> </w:t>
      </w:r>
      <w:r>
        <w:t xml:space="preserve">If there are fewer applications than </w:t>
      </w:r>
      <w:proofErr w:type="gramStart"/>
      <w:r>
        <w:t>places</w:t>
      </w:r>
      <w:proofErr w:type="gramEnd"/>
      <w:r>
        <w:t xml:space="preserve"> then no application will be refused. Only if there are more applications than there are places available will the governing body</w:t>
      </w:r>
      <w:r>
        <w:rPr>
          <w:color w:val="FF0000"/>
        </w:rPr>
        <w:t xml:space="preserve"> </w:t>
      </w:r>
      <w:r>
        <w:t xml:space="preserve">prioritise applications according to the oversubscription criteria below.   </w:t>
      </w:r>
    </w:p>
    <w:p w14:paraId="51A566BE" w14:textId="77777777" w:rsidR="00230FA1" w:rsidRDefault="00000000">
      <w:pPr>
        <w:ind w:left="703" w:right="70" w:hanging="718"/>
      </w:pPr>
      <w:r>
        <w:rPr>
          <w:b/>
        </w:rPr>
        <w:t>13.2.</w:t>
      </w:r>
      <w:r>
        <w:rPr>
          <w:rFonts w:ascii="Arial" w:eastAsia="Arial" w:hAnsi="Arial" w:cs="Arial"/>
          <w:b/>
        </w:rPr>
        <w:t xml:space="preserve"> </w:t>
      </w:r>
      <w:r>
        <w:t xml:space="preserve">We will endeavour to give the hours requested on the Parent Declaration Form. It is inevitable, however, that some parents who have been prioritised will not be able to access the hours they have requested. In these </w:t>
      </w:r>
      <w:proofErr w:type="gramStart"/>
      <w:r>
        <w:t>instances</w:t>
      </w:r>
      <w:proofErr w:type="gramEnd"/>
      <w:r>
        <w:t xml:space="preserve"> we will offer times (days/hours/weeks) that fall closest to the hours requested.  </w:t>
      </w:r>
    </w:p>
    <w:p w14:paraId="51636296" w14:textId="77777777" w:rsidR="00230FA1" w:rsidRDefault="00000000">
      <w:pPr>
        <w:ind w:left="703" w:right="70" w:hanging="718"/>
      </w:pPr>
      <w:r>
        <w:rPr>
          <w:b/>
        </w:rPr>
        <w:t>13.3.</w:t>
      </w:r>
      <w:r>
        <w:rPr>
          <w:rFonts w:ascii="Arial" w:eastAsia="Arial" w:hAnsi="Arial" w:cs="Arial"/>
          <w:b/>
        </w:rPr>
        <w:t xml:space="preserve"> </w:t>
      </w:r>
      <w:r>
        <w:t xml:space="preserve">We will contact successful parents on an individual basis to welcome them to the nursery and to </w:t>
      </w:r>
      <w:proofErr w:type="gramStart"/>
      <w:r>
        <w:t>make arrangements</w:t>
      </w:r>
      <w:proofErr w:type="gramEnd"/>
      <w:r>
        <w:t xml:space="preserve"> for admission itself. You will also be contacted if we do not have a place available so that you can apply to another provider.  </w:t>
      </w:r>
    </w:p>
    <w:p w14:paraId="6CC9ECFB" w14:textId="77777777" w:rsidR="00230FA1" w:rsidRDefault="00000000">
      <w:pPr>
        <w:ind w:left="703" w:right="70" w:hanging="718"/>
      </w:pPr>
      <w:r>
        <w:rPr>
          <w:b/>
        </w:rPr>
        <w:t>13.4.</w:t>
      </w:r>
      <w:r>
        <w:rPr>
          <w:rFonts w:ascii="Arial" w:eastAsia="Arial" w:hAnsi="Arial" w:cs="Arial"/>
          <w:b/>
        </w:rPr>
        <w:t xml:space="preserve"> </w:t>
      </w:r>
      <w:r>
        <w:t xml:space="preserve">If you need help finding a place at another provider please  visit </w:t>
      </w:r>
      <w:hyperlink r:id="rId29">
        <w:r w:rsidR="00230FA1">
          <w:rPr>
            <w:color w:val="0000FF"/>
            <w:u w:val="single" w:color="0000FF"/>
          </w:rPr>
          <w:t>https://www.pinpointdevon.co.uk</w:t>
        </w:r>
      </w:hyperlink>
      <w:hyperlink r:id="rId30">
        <w:r w:rsidR="00230FA1">
          <w:rPr>
            <w:color w:val="0000FF"/>
            <w:u w:val="single" w:color="0000FF"/>
          </w:rPr>
          <w:t>/</w:t>
        </w:r>
      </w:hyperlink>
      <w:hyperlink r:id="rId31">
        <w:r w:rsidR="00230FA1">
          <w:t xml:space="preserve">  </w:t>
        </w:r>
      </w:hyperlink>
      <w:r>
        <w:t xml:space="preserve"> </w:t>
      </w:r>
    </w:p>
    <w:p w14:paraId="199546E2" w14:textId="77777777" w:rsidR="00230FA1" w:rsidRDefault="00000000">
      <w:pPr>
        <w:pStyle w:val="Heading1"/>
        <w:spacing w:after="0"/>
      </w:pPr>
      <w:r>
        <w:t>14.</w:t>
      </w:r>
      <w:r>
        <w:rPr>
          <w:rFonts w:ascii="Arial" w:eastAsia="Arial" w:hAnsi="Arial" w:cs="Arial"/>
        </w:rPr>
        <w:t xml:space="preserve">  </w:t>
      </w:r>
      <w:r>
        <w:t xml:space="preserve">Overview of the Admissions Process  </w:t>
      </w:r>
    </w:p>
    <w:tbl>
      <w:tblPr>
        <w:tblStyle w:val="TableGrid"/>
        <w:tblW w:w="9629" w:type="dxa"/>
        <w:tblInd w:w="28" w:type="dxa"/>
        <w:tblCellMar>
          <w:top w:w="162" w:type="dxa"/>
          <w:left w:w="110" w:type="dxa"/>
          <w:bottom w:w="87" w:type="dxa"/>
          <w:right w:w="55" w:type="dxa"/>
        </w:tblCellMar>
        <w:tblLook w:val="04A0" w:firstRow="1" w:lastRow="0" w:firstColumn="1" w:lastColumn="0" w:noHBand="0" w:noVBand="1"/>
      </w:tblPr>
      <w:tblGrid>
        <w:gridCol w:w="2873"/>
        <w:gridCol w:w="1948"/>
        <w:gridCol w:w="2403"/>
        <w:gridCol w:w="2405"/>
      </w:tblGrid>
      <w:tr w:rsidR="00230FA1" w14:paraId="2A263786" w14:textId="77777777">
        <w:trPr>
          <w:trHeight w:val="1125"/>
        </w:trPr>
        <w:tc>
          <w:tcPr>
            <w:tcW w:w="2873" w:type="dxa"/>
            <w:tcBorders>
              <w:top w:val="single" w:sz="4" w:space="0" w:color="000000"/>
              <w:left w:val="single" w:sz="4" w:space="0" w:color="000000"/>
              <w:bottom w:val="single" w:sz="4" w:space="0" w:color="000000"/>
              <w:right w:val="single" w:sz="4" w:space="0" w:color="000000"/>
            </w:tcBorders>
            <w:shd w:val="clear" w:color="auto" w:fill="DBE5F1"/>
          </w:tcPr>
          <w:p w14:paraId="0ECCFC95" w14:textId="77777777" w:rsidR="00230FA1" w:rsidRDefault="00000000">
            <w:pPr>
              <w:spacing w:after="0" w:line="259" w:lineRule="auto"/>
              <w:ind w:left="306" w:right="192" w:hanging="283"/>
              <w:jc w:val="both"/>
            </w:pPr>
            <w:r>
              <w:rPr>
                <w:b/>
              </w:rPr>
              <w:t>1)</w:t>
            </w:r>
            <w:r>
              <w:rPr>
                <w:rFonts w:ascii="Arial" w:eastAsia="Arial" w:hAnsi="Arial" w:cs="Arial"/>
                <w:b/>
              </w:rPr>
              <w:t xml:space="preserve"> </w:t>
            </w:r>
            <w:r>
              <w:rPr>
                <w:b/>
              </w:rPr>
              <w:t xml:space="preserve">Children become eligible for a place when they were born: </w:t>
            </w:r>
            <w:r>
              <w:t xml:space="preserve"> </w:t>
            </w:r>
          </w:p>
        </w:tc>
        <w:tc>
          <w:tcPr>
            <w:tcW w:w="1948" w:type="dxa"/>
            <w:tcBorders>
              <w:top w:val="single" w:sz="4" w:space="0" w:color="000000"/>
              <w:left w:val="single" w:sz="4" w:space="0" w:color="000000"/>
              <w:bottom w:val="single" w:sz="4" w:space="0" w:color="000000"/>
              <w:right w:val="single" w:sz="4" w:space="0" w:color="000000"/>
            </w:tcBorders>
          </w:tcPr>
          <w:p w14:paraId="6902A79C" w14:textId="77777777" w:rsidR="00230FA1" w:rsidRDefault="00000000">
            <w:pPr>
              <w:spacing w:after="0" w:line="259" w:lineRule="auto"/>
              <w:ind w:left="1" w:right="26" w:firstLine="0"/>
            </w:pPr>
            <w:r>
              <w:t xml:space="preserve">On or after 1 April and on or before 31 August  </w:t>
            </w:r>
          </w:p>
        </w:tc>
        <w:tc>
          <w:tcPr>
            <w:tcW w:w="2403" w:type="dxa"/>
            <w:tcBorders>
              <w:top w:val="single" w:sz="4" w:space="0" w:color="000000"/>
              <w:left w:val="single" w:sz="4" w:space="0" w:color="000000"/>
              <w:bottom w:val="single" w:sz="4" w:space="0" w:color="000000"/>
              <w:right w:val="single" w:sz="4" w:space="0" w:color="000000"/>
            </w:tcBorders>
          </w:tcPr>
          <w:p w14:paraId="25E4F074" w14:textId="77777777" w:rsidR="00230FA1" w:rsidRDefault="00000000">
            <w:pPr>
              <w:spacing w:after="0" w:line="259" w:lineRule="auto"/>
              <w:ind w:left="0" w:right="0" w:firstLine="0"/>
            </w:pPr>
            <w:r>
              <w:t xml:space="preserve">On or after 1  </w:t>
            </w:r>
          </w:p>
          <w:p w14:paraId="5AE95161" w14:textId="77777777" w:rsidR="00230FA1" w:rsidRDefault="00000000">
            <w:pPr>
              <w:spacing w:after="0" w:line="259" w:lineRule="auto"/>
              <w:ind w:left="0" w:right="0" w:firstLine="0"/>
            </w:pPr>
            <w:r>
              <w:t xml:space="preserve">September &amp; on or before 31 December  </w:t>
            </w:r>
          </w:p>
        </w:tc>
        <w:tc>
          <w:tcPr>
            <w:tcW w:w="2405" w:type="dxa"/>
            <w:tcBorders>
              <w:top w:val="single" w:sz="4" w:space="0" w:color="000000"/>
              <w:left w:val="single" w:sz="4" w:space="0" w:color="000000"/>
              <w:bottom w:val="single" w:sz="4" w:space="0" w:color="000000"/>
              <w:right w:val="single" w:sz="4" w:space="0" w:color="000000"/>
            </w:tcBorders>
          </w:tcPr>
          <w:p w14:paraId="43E3DBC4" w14:textId="77777777" w:rsidR="00230FA1" w:rsidRDefault="00000000">
            <w:pPr>
              <w:spacing w:after="0" w:line="259" w:lineRule="auto"/>
              <w:ind w:left="0" w:right="0" w:firstLine="0"/>
            </w:pPr>
            <w:r>
              <w:t xml:space="preserve">On or after 1  </w:t>
            </w:r>
          </w:p>
          <w:p w14:paraId="1772CCC4" w14:textId="77777777" w:rsidR="00230FA1" w:rsidRDefault="00000000">
            <w:pPr>
              <w:spacing w:after="0" w:line="259" w:lineRule="auto"/>
              <w:ind w:left="0" w:right="0" w:firstLine="0"/>
            </w:pPr>
            <w:r>
              <w:t xml:space="preserve">November &amp; on or before 31 March  </w:t>
            </w:r>
          </w:p>
        </w:tc>
      </w:tr>
      <w:tr w:rsidR="00230FA1" w14:paraId="3463CB0D" w14:textId="77777777">
        <w:trPr>
          <w:trHeight w:val="542"/>
        </w:trPr>
        <w:tc>
          <w:tcPr>
            <w:tcW w:w="287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72CCBA0" w14:textId="77777777" w:rsidR="00230FA1" w:rsidRDefault="00000000">
            <w:pPr>
              <w:spacing w:after="0" w:line="259" w:lineRule="auto"/>
              <w:ind w:left="23" w:right="0" w:firstLine="0"/>
            </w:pPr>
            <w:r>
              <w:rPr>
                <w:b/>
              </w:rPr>
              <w:t>2)</w:t>
            </w:r>
            <w:r>
              <w:rPr>
                <w:rFonts w:ascii="Arial" w:eastAsia="Arial" w:hAnsi="Arial" w:cs="Arial"/>
                <w:b/>
              </w:rPr>
              <w:t xml:space="preserve"> </w:t>
            </w:r>
            <w:r>
              <w:rPr>
                <w:b/>
              </w:rPr>
              <w:t xml:space="preserve">Visit the nursery in: </w:t>
            </w:r>
            <w:r>
              <w:t xml:space="preserve"> </w:t>
            </w:r>
          </w:p>
        </w:tc>
        <w:tc>
          <w:tcPr>
            <w:tcW w:w="1948" w:type="dxa"/>
            <w:tcBorders>
              <w:top w:val="single" w:sz="4" w:space="0" w:color="000000"/>
              <w:left w:val="single" w:sz="4" w:space="0" w:color="000000"/>
              <w:bottom w:val="single" w:sz="4" w:space="0" w:color="000000"/>
              <w:right w:val="single" w:sz="4" w:space="0" w:color="000000"/>
            </w:tcBorders>
            <w:vAlign w:val="center"/>
          </w:tcPr>
          <w:p w14:paraId="2C8C7897" w14:textId="77777777" w:rsidR="00230FA1" w:rsidRDefault="00000000">
            <w:pPr>
              <w:spacing w:after="0" w:line="259" w:lineRule="auto"/>
              <w:ind w:left="1" w:right="0" w:firstLine="0"/>
            </w:pPr>
            <w:r>
              <w:t xml:space="preserve">Spring term  </w:t>
            </w:r>
          </w:p>
        </w:tc>
        <w:tc>
          <w:tcPr>
            <w:tcW w:w="2403" w:type="dxa"/>
            <w:tcBorders>
              <w:top w:val="single" w:sz="4" w:space="0" w:color="000000"/>
              <w:left w:val="single" w:sz="4" w:space="0" w:color="000000"/>
              <w:bottom w:val="single" w:sz="4" w:space="0" w:color="000000"/>
              <w:right w:val="single" w:sz="4" w:space="0" w:color="000000"/>
            </w:tcBorders>
            <w:vAlign w:val="center"/>
          </w:tcPr>
          <w:p w14:paraId="23FB0CED" w14:textId="77777777" w:rsidR="00230FA1" w:rsidRDefault="00000000">
            <w:pPr>
              <w:spacing w:after="0" w:line="259" w:lineRule="auto"/>
              <w:ind w:left="0" w:right="0" w:firstLine="0"/>
            </w:pPr>
            <w:r>
              <w:t xml:space="preserve">Summer term  </w:t>
            </w:r>
          </w:p>
        </w:tc>
        <w:tc>
          <w:tcPr>
            <w:tcW w:w="2405" w:type="dxa"/>
            <w:tcBorders>
              <w:top w:val="single" w:sz="4" w:space="0" w:color="000000"/>
              <w:left w:val="single" w:sz="4" w:space="0" w:color="000000"/>
              <w:bottom w:val="single" w:sz="4" w:space="0" w:color="000000"/>
              <w:right w:val="single" w:sz="4" w:space="0" w:color="000000"/>
            </w:tcBorders>
            <w:vAlign w:val="center"/>
          </w:tcPr>
          <w:p w14:paraId="712BB24B" w14:textId="77777777" w:rsidR="00230FA1" w:rsidRDefault="00000000">
            <w:pPr>
              <w:spacing w:after="0" w:line="259" w:lineRule="auto"/>
              <w:ind w:left="0" w:right="0" w:firstLine="0"/>
            </w:pPr>
            <w:r>
              <w:t xml:space="preserve">Autumn term  </w:t>
            </w:r>
          </w:p>
        </w:tc>
      </w:tr>
      <w:tr w:rsidR="00230FA1" w14:paraId="6C2374B5" w14:textId="77777777">
        <w:trPr>
          <w:trHeight w:val="545"/>
        </w:trPr>
        <w:tc>
          <w:tcPr>
            <w:tcW w:w="287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3718976" w14:textId="77777777" w:rsidR="00230FA1" w:rsidRDefault="00000000">
            <w:pPr>
              <w:spacing w:after="0" w:line="259" w:lineRule="auto"/>
              <w:ind w:left="23" w:right="0" w:firstLine="0"/>
            </w:pPr>
            <w:r>
              <w:rPr>
                <w:b/>
              </w:rPr>
              <w:t>3)</w:t>
            </w:r>
            <w:r>
              <w:rPr>
                <w:rFonts w:ascii="Arial" w:eastAsia="Arial" w:hAnsi="Arial" w:cs="Arial"/>
                <w:b/>
              </w:rPr>
              <w:t xml:space="preserve"> </w:t>
            </w:r>
            <w:r>
              <w:rPr>
                <w:b/>
              </w:rPr>
              <w:t xml:space="preserve">Apply by: </w:t>
            </w:r>
            <w:r>
              <w:t xml:space="preserve"> </w:t>
            </w:r>
          </w:p>
        </w:tc>
        <w:tc>
          <w:tcPr>
            <w:tcW w:w="1948" w:type="dxa"/>
            <w:tcBorders>
              <w:top w:val="single" w:sz="4" w:space="0" w:color="000000"/>
              <w:left w:val="single" w:sz="4" w:space="0" w:color="000000"/>
              <w:bottom w:val="single" w:sz="4" w:space="0" w:color="000000"/>
              <w:right w:val="single" w:sz="4" w:space="0" w:color="000000"/>
            </w:tcBorders>
            <w:vAlign w:val="center"/>
          </w:tcPr>
          <w:p w14:paraId="65B3689A" w14:textId="77777777" w:rsidR="00230FA1" w:rsidRDefault="00000000">
            <w:pPr>
              <w:spacing w:after="0" w:line="259" w:lineRule="auto"/>
              <w:ind w:left="1" w:right="0" w:firstLine="0"/>
            </w:pPr>
            <w:r>
              <w:t xml:space="preserve">1 May  </w:t>
            </w:r>
          </w:p>
        </w:tc>
        <w:tc>
          <w:tcPr>
            <w:tcW w:w="2403" w:type="dxa"/>
            <w:tcBorders>
              <w:top w:val="single" w:sz="4" w:space="0" w:color="000000"/>
              <w:left w:val="single" w:sz="4" w:space="0" w:color="000000"/>
              <w:bottom w:val="single" w:sz="4" w:space="0" w:color="000000"/>
              <w:right w:val="single" w:sz="4" w:space="0" w:color="000000"/>
            </w:tcBorders>
            <w:vAlign w:val="center"/>
          </w:tcPr>
          <w:p w14:paraId="2EC0DC26" w14:textId="77777777" w:rsidR="00230FA1" w:rsidRDefault="00000000">
            <w:pPr>
              <w:spacing w:after="0" w:line="259" w:lineRule="auto"/>
              <w:ind w:left="0" w:right="0" w:firstLine="0"/>
            </w:pPr>
            <w:r>
              <w:t xml:space="preserve">1 September  </w:t>
            </w:r>
          </w:p>
        </w:tc>
        <w:tc>
          <w:tcPr>
            <w:tcW w:w="2405" w:type="dxa"/>
            <w:tcBorders>
              <w:top w:val="single" w:sz="4" w:space="0" w:color="000000"/>
              <w:left w:val="single" w:sz="4" w:space="0" w:color="000000"/>
              <w:bottom w:val="single" w:sz="4" w:space="0" w:color="000000"/>
              <w:right w:val="single" w:sz="4" w:space="0" w:color="000000"/>
            </w:tcBorders>
            <w:vAlign w:val="center"/>
          </w:tcPr>
          <w:p w14:paraId="37CA6F7A" w14:textId="77777777" w:rsidR="00230FA1" w:rsidRDefault="00000000">
            <w:pPr>
              <w:spacing w:after="0" w:line="259" w:lineRule="auto"/>
              <w:ind w:left="0" w:right="0" w:firstLine="0"/>
            </w:pPr>
            <w:r>
              <w:t xml:space="preserve">1 January  </w:t>
            </w:r>
          </w:p>
        </w:tc>
      </w:tr>
      <w:tr w:rsidR="00230FA1" w14:paraId="7B45A86B" w14:textId="77777777">
        <w:trPr>
          <w:trHeight w:val="895"/>
        </w:trPr>
        <w:tc>
          <w:tcPr>
            <w:tcW w:w="287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7413858" w14:textId="77777777" w:rsidR="00230FA1" w:rsidRDefault="00000000">
            <w:pPr>
              <w:spacing w:after="0" w:line="259" w:lineRule="auto"/>
              <w:ind w:left="306" w:right="0" w:hanging="283"/>
            </w:pPr>
            <w:r>
              <w:rPr>
                <w:b/>
              </w:rPr>
              <w:t>4)</w:t>
            </w:r>
            <w:r>
              <w:rPr>
                <w:rFonts w:ascii="Arial" w:eastAsia="Arial" w:hAnsi="Arial" w:cs="Arial"/>
                <w:b/>
              </w:rPr>
              <w:t xml:space="preserve"> </w:t>
            </w:r>
            <w:r>
              <w:rPr>
                <w:b/>
              </w:rPr>
              <w:t xml:space="preserve">Admissions panel meet in: </w:t>
            </w:r>
            <w:r>
              <w:t xml:space="preserve"> </w:t>
            </w:r>
          </w:p>
        </w:tc>
        <w:tc>
          <w:tcPr>
            <w:tcW w:w="1948" w:type="dxa"/>
            <w:tcBorders>
              <w:top w:val="single" w:sz="4" w:space="0" w:color="000000"/>
              <w:left w:val="single" w:sz="4" w:space="0" w:color="000000"/>
              <w:bottom w:val="single" w:sz="4" w:space="0" w:color="000000"/>
              <w:right w:val="single" w:sz="4" w:space="0" w:color="000000"/>
            </w:tcBorders>
            <w:vAlign w:val="center"/>
          </w:tcPr>
          <w:p w14:paraId="0C1B53BA" w14:textId="77777777" w:rsidR="00230FA1" w:rsidRDefault="00000000">
            <w:pPr>
              <w:spacing w:after="36" w:line="259" w:lineRule="auto"/>
              <w:ind w:left="1" w:right="0" w:firstLine="0"/>
            </w:pPr>
            <w:r>
              <w:t xml:space="preserve">May  </w:t>
            </w:r>
          </w:p>
          <w:p w14:paraId="0F67AC30" w14:textId="77777777" w:rsidR="00230FA1" w:rsidRDefault="00000000">
            <w:pPr>
              <w:spacing w:after="0" w:line="259" w:lineRule="auto"/>
              <w:ind w:left="1" w:right="0" w:firstLine="0"/>
            </w:pPr>
            <w:r>
              <w:t xml:space="preserve">  </w:t>
            </w:r>
          </w:p>
        </w:tc>
        <w:tc>
          <w:tcPr>
            <w:tcW w:w="2403" w:type="dxa"/>
            <w:tcBorders>
              <w:top w:val="single" w:sz="4" w:space="0" w:color="000000"/>
              <w:left w:val="single" w:sz="4" w:space="0" w:color="000000"/>
              <w:bottom w:val="single" w:sz="4" w:space="0" w:color="000000"/>
              <w:right w:val="single" w:sz="4" w:space="0" w:color="000000"/>
            </w:tcBorders>
            <w:vAlign w:val="center"/>
          </w:tcPr>
          <w:p w14:paraId="174567F6" w14:textId="77777777" w:rsidR="00230FA1" w:rsidRDefault="00000000">
            <w:pPr>
              <w:spacing w:after="36" w:line="259" w:lineRule="auto"/>
              <w:ind w:left="0" w:right="0" w:firstLine="0"/>
            </w:pPr>
            <w:r>
              <w:t xml:space="preserve">September  </w:t>
            </w:r>
          </w:p>
          <w:p w14:paraId="5CB1F686" w14:textId="77777777" w:rsidR="00230FA1" w:rsidRDefault="00000000">
            <w:pPr>
              <w:spacing w:after="0" w:line="259" w:lineRule="auto"/>
              <w:ind w:left="0" w:right="0" w:firstLine="0"/>
            </w:pPr>
            <w:r>
              <w:t xml:space="preserve">  </w:t>
            </w:r>
          </w:p>
        </w:tc>
        <w:tc>
          <w:tcPr>
            <w:tcW w:w="2405" w:type="dxa"/>
            <w:tcBorders>
              <w:top w:val="single" w:sz="4" w:space="0" w:color="000000"/>
              <w:left w:val="single" w:sz="4" w:space="0" w:color="000000"/>
              <w:bottom w:val="single" w:sz="4" w:space="0" w:color="000000"/>
              <w:right w:val="single" w:sz="4" w:space="0" w:color="000000"/>
            </w:tcBorders>
            <w:vAlign w:val="center"/>
          </w:tcPr>
          <w:p w14:paraId="324B4853" w14:textId="77777777" w:rsidR="00230FA1" w:rsidRDefault="00000000">
            <w:pPr>
              <w:spacing w:after="36" w:line="259" w:lineRule="auto"/>
              <w:ind w:left="0" w:right="0" w:firstLine="0"/>
            </w:pPr>
            <w:r>
              <w:t xml:space="preserve">January  </w:t>
            </w:r>
          </w:p>
          <w:p w14:paraId="0D22633C" w14:textId="77777777" w:rsidR="00230FA1" w:rsidRDefault="00000000">
            <w:pPr>
              <w:spacing w:after="0" w:line="259" w:lineRule="auto"/>
              <w:ind w:left="0" w:right="0" w:firstLine="0"/>
            </w:pPr>
            <w:r>
              <w:t xml:space="preserve">  </w:t>
            </w:r>
          </w:p>
        </w:tc>
      </w:tr>
      <w:tr w:rsidR="00230FA1" w14:paraId="5ACCAB9F" w14:textId="77777777">
        <w:trPr>
          <w:trHeight w:val="1131"/>
        </w:trPr>
        <w:tc>
          <w:tcPr>
            <w:tcW w:w="2873" w:type="dxa"/>
            <w:tcBorders>
              <w:top w:val="single" w:sz="4" w:space="0" w:color="000000"/>
              <w:left w:val="single" w:sz="4" w:space="0" w:color="000000"/>
              <w:bottom w:val="single" w:sz="4" w:space="0" w:color="000000"/>
              <w:right w:val="single" w:sz="4" w:space="0" w:color="000000"/>
            </w:tcBorders>
            <w:shd w:val="clear" w:color="auto" w:fill="DBE5F1"/>
          </w:tcPr>
          <w:p w14:paraId="3A5B16D8" w14:textId="77777777" w:rsidR="00230FA1" w:rsidRDefault="00000000">
            <w:pPr>
              <w:spacing w:after="0" w:line="259" w:lineRule="auto"/>
              <w:ind w:left="306" w:right="14" w:hanging="283"/>
            </w:pPr>
            <w:r>
              <w:rPr>
                <w:b/>
              </w:rPr>
              <w:t>5)</w:t>
            </w:r>
            <w:r>
              <w:rPr>
                <w:rFonts w:ascii="Arial" w:eastAsia="Arial" w:hAnsi="Arial" w:cs="Arial"/>
                <w:b/>
              </w:rPr>
              <w:t xml:space="preserve"> </w:t>
            </w:r>
            <w:r>
              <w:rPr>
                <w:b/>
              </w:rPr>
              <w:t xml:space="preserve">Receive a letter about your application before: </w:t>
            </w:r>
            <w:r>
              <w:t xml:space="preserve"> </w:t>
            </w:r>
          </w:p>
        </w:tc>
        <w:tc>
          <w:tcPr>
            <w:tcW w:w="1948" w:type="dxa"/>
            <w:tcBorders>
              <w:top w:val="single" w:sz="4" w:space="0" w:color="000000"/>
              <w:left w:val="single" w:sz="4" w:space="0" w:color="000000"/>
              <w:bottom w:val="single" w:sz="4" w:space="0" w:color="000000"/>
              <w:right w:val="single" w:sz="4" w:space="0" w:color="000000"/>
            </w:tcBorders>
            <w:vAlign w:val="bottom"/>
          </w:tcPr>
          <w:p w14:paraId="53882D9D" w14:textId="77777777" w:rsidR="00230FA1" w:rsidRDefault="00000000">
            <w:pPr>
              <w:spacing w:after="0" w:line="259" w:lineRule="auto"/>
              <w:ind w:left="1" w:right="0" w:firstLine="0"/>
            </w:pPr>
            <w:r>
              <w:t xml:space="preserve">May half term  </w:t>
            </w:r>
          </w:p>
        </w:tc>
        <w:tc>
          <w:tcPr>
            <w:tcW w:w="2403" w:type="dxa"/>
            <w:tcBorders>
              <w:top w:val="single" w:sz="4" w:space="0" w:color="000000"/>
              <w:left w:val="single" w:sz="4" w:space="0" w:color="000000"/>
              <w:bottom w:val="single" w:sz="4" w:space="0" w:color="000000"/>
              <w:right w:val="single" w:sz="4" w:space="0" w:color="000000"/>
            </w:tcBorders>
            <w:vAlign w:val="bottom"/>
          </w:tcPr>
          <w:p w14:paraId="2A4AD560" w14:textId="77777777" w:rsidR="00230FA1" w:rsidRDefault="00000000">
            <w:pPr>
              <w:spacing w:after="0" w:line="259" w:lineRule="auto"/>
              <w:ind w:left="0" w:right="0" w:firstLine="0"/>
            </w:pPr>
            <w:r>
              <w:t xml:space="preserve">October half term  </w:t>
            </w:r>
          </w:p>
        </w:tc>
        <w:tc>
          <w:tcPr>
            <w:tcW w:w="2405" w:type="dxa"/>
            <w:tcBorders>
              <w:top w:val="single" w:sz="4" w:space="0" w:color="000000"/>
              <w:left w:val="single" w:sz="4" w:space="0" w:color="000000"/>
              <w:bottom w:val="single" w:sz="4" w:space="0" w:color="000000"/>
              <w:right w:val="single" w:sz="4" w:space="0" w:color="000000"/>
            </w:tcBorders>
            <w:vAlign w:val="bottom"/>
          </w:tcPr>
          <w:p w14:paraId="13E88896" w14:textId="77777777" w:rsidR="00230FA1" w:rsidRDefault="00000000">
            <w:pPr>
              <w:spacing w:after="0" w:line="259" w:lineRule="auto"/>
              <w:ind w:left="0" w:right="0" w:firstLine="0"/>
            </w:pPr>
            <w:r>
              <w:t xml:space="preserve">February half term  </w:t>
            </w:r>
          </w:p>
        </w:tc>
      </w:tr>
      <w:tr w:rsidR="00230FA1" w14:paraId="65E47431" w14:textId="77777777">
        <w:trPr>
          <w:trHeight w:val="1128"/>
        </w:trPr>
        <w:tc>
          <w:tcPr>
            <w:tcW w:w="2873" w:type="dxa"/>
            <w:tcBorders>
              <w:top w:val="single" w:sz="4" w:space="0" w:color="000000"/>
              <w:left w:val="single" w:sz="4" w:space="0" w:color="000000"/>
              <w:bottom w:val="single" w:sz="4" w:space="0" w:color="000000"/>
              <w:right w:val="single" w:sz="4" w:space="0" w:color="000000"/>
            </w:tcBorders>
            <w:shd w:val="clear" w:color="auto" w:fill="DBE5F1"/>
            <w:vAlign w:val="bottom"/>
          </w:tcPr>
          <w:p w14:paraId="78E0D763" w14:textId="77777777" w:rsidR="00230FA1" w:rsidRDefault="00000000">
            <w:pPr>
              <w:spacing w:after="0" w:line="259" w:lineRule="auto"/>
              <w:ind w:left="23" w:right="0" w:firstLine="0"/>
            </w:pPr>
            <w:r>
              <w:rPr>
                <w:b/>
              </w:rPr>
              <w:t>6)</w:t>
            </w:r>
            <w:r>
              <w:rPr>
                <w:rFonts w:ascii="Arial" w:eastAsia="Arial" w:hAnsi="Arial" w:cs="Arial"/>
                <w:b/>
              </w:rPr>
              <w:t xml:space="preserve"> </w:t>
            </w:r>
            <w:r>
              <w:rPr>
                <w:b/>
              </w:rPr>
              <w:t xml:space="preserve">Reply to the letter </w:t>
            </w:r>
            <w:r>
              <w:t xml:space="preserve"> </w:t>
            </w:r>
          </w:p>
        </w:tc>
        <w:tc>
          <w:tcPr>
            <w:tcW w:w="6756" w:type="dxa"/>
            <w:gridSpan w:val="3"/>
            <w:tcBorders>
              <w:top w:val="single" w:sz="4" w:space="0" w:color="000000"/>
              <w:left w:val="single" w:sz="4" w:space="0" w:color="000000"/>
              <w:bottom w:val="single" w:sz="4" w:space="0" w:color="000000"/>
              <w:right w:val="single" w:sz="4" w:space="0" w:color="000000"/>
            </w:tcBorders>
          </w:tcPr>
          <w:p w14:paraId="64B3EEFE" w14:textId="77777777" w:rsidR="00230FA1" w:rsidRDefault="00000000">
            <w:pPr>
              <w:spacing w:after="0" w:line="259" w:lineRule="auto"/>
              <w:ind w:left="1" w:right="10" w:firstLine="0"/>
            </w:pPr>
            <w:r>
              <w:t xml:space="preserve">Reply to the letter within 2 weeks to accept a place (or ask why you did not get a place). You can telephone, email or write to the school  </w:t>
            </w:r>
          </w:p>
        </w:tc>
      </w:tr>
      <w:tr w:rsidR="00230FA1" w14:paraId="7EA61442" w14:textId="77777777">
        <w:trPr>
          <w:trHeight w:val="1127"/>
        </w:trPr>
        <w:tc>
          <w:tcPr>
            <w:tcW w:w="2873" w:type="dxa"/>
            <w:tcBorders>
              <w:top w:val="single" w:sz="4" w:space="0" w:color="000000"/>
              <w:left w:val="single" w:sz="4" w:space="0" w:color="000000"/>
              <w:bottom w:val="single" w:sz="4" w:space="0" w:color="000000"/>
              <w:right w:val="single" w:sz="4" w:space="0" w:color="000000"/>
            </w:tcBorders>
            <w:shd w:val="clear" w:color="auto" w:fill="DBE5F1"/>
          </w:tcPr>
          <w:p w14:paraId="084A678D" w14:textId="77777777" w:rsidR="00230FA1" w:rsidRDefault="00000000">
            <w:pPr>
              <w:spacing w:after="0" w:line="259" w:lineRule="auto"/>
              <w:ind w:left="306" w:right="71" w:hanging="283"/>
            </w:pPr>
            <w:r>
              <w:rPr>
                <w:b/>
              </w:rPr>
              <w:t>7)</w:t>
            </w:r>
            <w:r>
              <w:rPr>
                <w:rFonts w:ascii="Arial" w:eastAsia="Arial" w:hAnsi="Arial" w:cs="Arial"/>
                <w:b/>
              </w:rPr>
              <w:t xml:space="preserve"> </w:t>
            </w:r>
            <w:r>
              <w:rPr>
                <w:b/>
              </w:rPr>
              <w:t xml:space="preserve">Start at Nursery </w:t>
            </w:r>
            <w:r>
              <w:t xml:space="preserve">(or at the start of term closest to that month)  </w:t>
            </w:r>
          </w:p>
        </w:tc>
        <w:tc>
          <w:tcPr>
            <w:tcW w:w="1948" w:type="dxa"/>
            <w:tcBorders>
              <w:top w:val="single" w:sz="4" w:space="0" w:color="000000"/>
              <w:left w:val="single" w:sz="4" w:space="0" w:color="000000"/>
              <w:bottom w:val="single" w:sz="4" w:space="0" w:color="000000"/>
              <w:right w:val="single" w:sz="4" w:space="0" w:color="000000"/>
            </w:tcBorders>
            <w:vAlign w:val="bottom"/>
          </w:tcPr>
          <w:p w14:paraId="29734758" w14:textId="77777777" w:rsidR="00230FA1" w:rsidRDefault="00000000">
            <w:pPr>
              <w:spacing w:after="34" w:line="259" w:lineRule="auto"/>
              <w:ind w:left="1" w:right="0" w:firstLine="0"/>
            </w:pPr>
            <w:r>
              <w:t xml:space="preserve">September  </w:t>
            </w:r>
          </w:p>
          <w:p w14:paraId="4684BA82" w14:textId="77777777" w:rsidR="00230FA1" w:rsidRDefault="00000000">
            <w:pPr>
              <w:spacing w:after="0" w:line="259" w:lineRule="auto"/>
              <w:ind w:left="1" w:right="0" w:firstLine="0"/>
            </w:pPr>
            <w:r>
              <w:t xml:space="preserve">Autumn Term  </w:t>
            </w:r>
          </w:p>
        </w:tc>
        <w:tc>
          <w:tcPr>
            <w:tcW w:w="2403" w:type="dxa"/>
            <w:tcBorders>
              <w:top w:val="single" w:sz="4" w:space="0" w:color="000000"/>
              <w:left w:val="single" w:sz="4" w:space="0" w:color="000000"/>
              <w:bottom w:val="single" w:sz="4" w:space="0" w:color="000000"/>
              <w:right w:val="single" w:sz="4" w:space="0" w:color="000000"/>
            </w:tcBorders>
            <w:vAlign w:val="bottom"/>
          </w:tcPr>
          <w:p w14:paraId="6CF3E843" w14:textId="77777777" w:rsidR="00230FA1" w:rsidRDefault="00000000">
            <w:pPr>
              <w:spacing w:after="34" w:line="259" w:lineRule="auto"/>
              <w:ind w:left="0" w:right="0" w:firstLine="0"/>
            </w:pPr>
            <w:r>
              <w:t xml:space="preserve">January  </w:t>
            </w:r>
          </w:p>
          <w:p w14:paraId="642246C7" w14:textId="77777777" w:rsidR="00230FA1" w:rsidRDefault="00000000">
            <w:pPr>
              <w:spacing w:after="0" w:line="259" w:lineRule="auto"/>
              <w:ind w:left="0" w:right="0" w:firstLine="0"/>
            </w:pPr>
            <w:r>
              <w:t xml:space="preserve">Spring term  </w:t>
            </w:r>
          </w:p>
        </w:tc>
        <w:tc>
          <w:tcPr>
            <w:tcW w:w="2405" w:type="dxa"/>
            <w:tcBorders>
              <w:top w:val="single" w:sz="4" w:space="0" w:color="000000"/>
              <w:left w:val="single" w:sz="4" w:space="0" w:color="000000"/>
              <w:bottom w:val="single" w:sz="4" w:space="0" w:color="000000"/>
              <w:right w:val="single" w:sz="4" w:space="0" w:color="000000"/>
            </w:tcBorders>
            <w:vAlign w:val="bottom"/>
          </w:tcPr>
          <w:p w14:paraId="120224A0" w14:textId="77777777" w:rsidR="00230FA1" w:rsidRDefault="00000000">
            <w:pPr>
              <w:spacing w:after="34" w:line="259" w:lineRule="auto"/>
              <w:ind w:left="0" w:right="0" w:firstLine="0"/>
            </w:pPr>
            <w:r>
              <w:t xml:space="preserve">April  </w:t>
            </w:r>
          </w:p>
          <w:p w14:paraId="7743C9EA" w14:textId="77777777" w:rsidR="00230FA1" w:rsidRDefault="00000000">
            <w:pPr>
              <w:spacing w:after="0" w:line="259" w:lineRule="auto"/>
              <w:ind w:left="0" w:right="0" w:firstLine="0"/>
            </w:pPr>
            <w:r>
              <w:t xml:space="preserve">Summer term  </w:t>
            </w:r>
          </w:p>
        </w:tc>
      </w:tr>
    </w:tbl>
    <w:p w14:paraId="44642ABA" w14:textId="77777777" w:rsidR="00230FA1" w:rsidRDefault="00000000">
      <w:pPr>
        <w:spacing w:after="168" w:line="259" w:lineRule="auto"/>
        <w:ind w:left="0" w:right="0" w:firstLine="0"/>
      </w:pPr>
      <w:r>
        <w:rPr>
          <w:b/>
          <w:color w:val="548DD4"/>
          <w:sz w:val="28"/>
        </w:rPr>
        <w:lastRenderedPageBreak/>
        <w:t xml:space="preserve"> </w:t>
      </w:r>
    </w:p>
    <w:p w14:paraId="51C7FA0F" w14:textId="77777777" w:rsidR="00230FA1" w:rsidRDefault="00000000">
      <w:pPr>
        <w:pStyle w:val="Heading1"/>
      </w:pPr>
      <w:r>
        <w:t>15.</w:t>
      </w:r>
      <w:r>
        <w:rPr>
          <w:rFonts w:ascii="Arial" w:eastAsia="Arial" w:hAnsi="Arial" w:cs="Arial"/>
        </w:rPr>
        <w:t xml:space="preserve">  </w:t>
      </w:r>
      <w:r>
        <w:t xml:space="preserve">Published Nursery Admissions Number (PNAN)  </w:t>
      </w:r>
    </w:p>
    <w:p w14:paraId="7FD0FF24" w14:textId="77777777" w:rsidR="00230FA1" w:rsidRDefault="00000000">
      <w:pPr>
        <w:spacing w:after="5"/>
        <w:ind w:left="-5" w:right="70"/>
      </w:pPr>
      <w:r>
        <w:rPr>
          <w:b/>
        </w:rPr>
        <w:t>15.1.</w:t>
      </w:r>
      <w:r>
        <w:rPr>
          <w:rFonts w:ascii="Arial" w:eastAsia="Arial" w:hAnsi="Arial" w:cs="Arial"/>
          <w:b/>
        </w:rPr>
        <w:t xml:space="preserve"> </w:t>
      </w:r>
      <w:r>
        <w:t xml:space="preserve">This is the number of places we intend to make available for our normal nursery intake.  </w:t>
      </w:r>
    </w:p>
    <w:p w14:paraId="6FE749F9" w14:textId="6A735E57" w:rsidR="0089397E" w:rsidRDefault="00000000" w:rsidP="001E2449">
      <w:pPr>
        <w:ind w:left="733" w:right="70"/>
      </w:pPr>
      <w:r>
        <w:t xml:space="preserve">Once we set this number, we will not refuse admission for applications below the PNAN. </w:t>
      </w:r>
      <w:proofErr w:type="gramStart"/>
      <w:r>
        <w:t>If  there</w:t>
      </w:r>
      <w:proofErr w:type="gramEnd"/>
      <w:r>
        <w:t xml:space="preserve"> is unexpectedly high demand and we believe we could admit more children, we inform Devon County Council’s Early Years and Childcare Team and either some children will be admitted above the </w:t>
      </w:r>
      <w:proofErr w:type="gramStart"/>
      <w:r>
        <w:t>PNAN</w:t>
      </w:r>
      <w:proofErr w:type="gramEnd"/>
      <w:r>
        <w:t xml:space="preserve"> or we will increase the PNAN. The number of children that can be admitted will depend on their age, the amount of floor space we have and whether additional staff will be required.  </w:t>
      </w:r>
    </w:p>
    <w:p w14:paraId="055DCDAA" w14:textId="04CFEA81" w:rsidR="0089397E" w:rsidRDefault="00F065B3">
      <w:pPr>
        <w:ind w:left="733" w:right="70"/>
      </w:pPr>
      <w:r w:rsidRPr="00F065B3">
        <w:rPr>
          <w:b/>
          <w:bCs/>
        </w:rPr>
        <w:t>PLEASE NOTE</w:t>
      </w:r>
      <w:r>
        <w:t xml:space="preserve"> - </w:t>
      </w:r>
      <w:r w:rsidR="0089397E" w:rsidRPr="00F065B3">
        <w:t xml:space="preserve">In accordance with the Early Years Foundation Stage Statutory Guidance 2025, </w:t>
      </w:r>
      <w:r w:rsidR="00F62E1D" w:rsidRPr="00F065B3">
        <w:t xml:space="preserve">“Staffing arrangements must meet the needs of all children and ensure their safety.” </w:t>
      </w:r>
      <w:r w:rsidR="00334587" w:rsidRPr="00F065B3">
        <w:t xml:space="preserve">Where required </w:t>
      </w:r>
      <w:r w:rsidR="00F62E1D" w:rsidRPr="00F065B3">
        <w:t xml:space="preserve">the school may </w:t>
      </w:r>
      <w:r w:rsidR="008B40C5" w:rsidRPr="00F065B3">
        <w:t>temporarily</w:t>
      </w:r>
      <w:r w:rsidR="00F62E1D" w:rsidRPr="00F065B3">
        <w:t xml:space="preserve"> cap the PNAN on some sessions</w:t>
      </w:r>
      <w:r w:rsidR="00F36095" w:rsidRPr="00F065B3">
        <w:t xml:space="preserve"> where the safety of current children needs to be maintained.</w:t>
      </w:r>
      <w:r w:rsidR="00F36095">
        <w:t xml:space="preserve"> </w:t>
      </w:r>
      <w:r w:rsidR="008B40C5">
        <w:t xml:space="preserve">   </w:t>
      </w:r>
    </w:p>
    <w:p w14:paraId="13AC8914" w14:textId="77777777" w:rsidR="00230FA1" w:rsidRDefault="00000000">
      <w:pPr>
        <w:ind w:left="703" w:right="70" w:hanging="718"/>
      </w:pPr>
      <w:r>
        <w:rPr>
          <w:b/>
        </w:rPr>
        <w:t>15.2.</w:t>
      </w:r>
      <w:r>
        <w:rPr>
          <w:rFonts w:ascii="Arial" w:eastAsia="Arial" w:hAnsi="Arial" w:cs="Arial"/>
          <w:b/>
        </w:rPr>
        <w:t xml:space="preserve"> </w:t>
      </w:r>
      <w:r>
        <w:t xml:space="preserve">The governing body also factor in the local demand for places. If there is a change to the PNAN part way through the year this must be published.  </w:t>
      </w:r>
    </w:p>
    <w:p w14:paraId="5D1389A6" w14:textId="77777777" w:rsidR="00230FA1" w:rsidRDefault="00000000">
      <w:pPr>
        <w:ind w:left="703" w:right="70" w:hanging="718"/>
      </w:pPr>
      <w:r>
        <w:rPr>
          <w:b/>
        </w:rPr>
        <w:t>15.3.</w:t>
      </w:r>
      <w:r>
        <w:rPr>
          <w:rFonts w:ascii="Arial" w:eastAsia="Arial" w:hAnsi="Arial" w:cs="Arial"/>
          <w:b/>
        </w:rPr>
        <w:t xml:space="preserve"> </w:t>
      </w:r>
      <w:r>
        <w:t>If there is an increase in the demand for places the governors</w:t>
      </w:r>
      <w:r>
        <w:rPr>
          <w:color w:val="FF0000"/>
        </w:rPr>
        <w:t xml:space="preserve"> </w:t>
      </w:r>
      <w:r>
        <w:t xml:space="preserve">may decide to increase the PNAN </w:t>
      </w:r>
      <w:proofErr w:type="gramStart"/>
      <w:r>
        <w:t>in order to</w:t>
      </w:r>
      <w:proofErr w:type="gramEnd"/>
      <w:r>
        <w:t xml:space="preserve"> accommodate children on the waiting list and conversely reduce the PNAN if there is a very low demand.  </w:t>
      </w:r>
    </w:p>
    <w:p w14:paraId="519486C9" w14:textId="77777777" w:rsidR="00230FA1" w:rsidRDefault="00000000">
      <w:pPr>
        <w:spacing w:after="5"/>
        <w:ind w:left="-5" w:right="70"/>
      </w:pPr>
      <w:r>
        <w:rPr>
          <w:b/>
        </w:rPr>
        <w:t>15.4.</w:t>
      </w:r>
      <w:r>
        <w:rPr>
          <w:rFonts w:ascii="Arial" w:eastAsia="Arial" w:hAnsi="Arial" w:cs="Arial"/>
          <w:b/>
        </w:rPr>
        <w:t xml:space="preserve"> </w:t>
      </w:r>
      <w:r>
        <w:t xml:space="preserve">The table below sets out our Published Nursery Admissions Number (PNAN)   </w:t>
      </w:r>
    </w:p>
    <w:tbl>
      <w:tblPr>
        <w:tblStyle w:val="TableGrid"/>
        <w:tblW w:w="8919" w:type="dxa"/>
        <w:tblInd w:w="738" w:type="dxa"/>
        <w:tblCellMar>
          <w:top w:w="304" w:type="dxa"/>
          <w:left w:w="107" w:type="dxa"/>
          <w:bottom w:w="208" w:type="dxa"/>
          <w:right w:w="113" w:type="dxa"/>
        </w:tblCellMar>
        <w:tblLook w:val="04A0" w:firstRow="1" w:lastRow="0" w:firstColumn="1" w:lastColumn="0" w:noHBand="0" w:noVBand="1"/>
      </w:tblPr>
      <w:tblGrid>
        <w:gridCol w:w="7084"/>
        <w:gridCol w:w="1835"/>
      </w:tblGrid>
      <w:tr w:rsidR="00230FA1" w14:paraId="494F9401" w14:textId="77777777">
        <w:trPr>
          <w:trHeight w:val="1256"/>
        </w:trPr>
        <w:tc>
          <w:tcPr>
            <w:tcW w:w="7084" w:type="dxa"/>
            <w:tcBorders>
              <w:top w:val="single" w:sz="4" w:space="0" w:color="548DD4"/>
              <w:left w:val="single" w:sz="4" w:space="0" w:color="548DD4"/>
              <w:bottom w:val="single" w:sz="4" w:space="0" w:color="548DD4"/>
              <w:right w:val="single" w:sz="4" w:space="0" w:color="548DD4"/>
            </w:tcBorders>
            <w:shd w:val="clear" w:color="auto" w:fill="DBE5F1"/>
            <w:vAlign w:val="bottom"/>
          </w:tcPr>
          <w:p w14:paraId="4A03B2EC" w14:textId="77777777" w:rsidR="00230FA1" w:rsidRDefault="00000000">
            <w:pPr>
              <w:spacing w:after="0" w:line="259" w:lineRule="auto"/>
              <w:ind w:left="0" w:right="0" w:firstLine="0"/>
            </w:pPr>
            <w:r>
              <w:rPr>
                <w:b/>
              </w:rPr>
              <w:t xml:space="preserve">The maximum number of </w:t>
            </w:r>
            <w:proofErr w:type="gramStart"/>
            <w:r>
              <w:rPr>
                <w:b/>
              </w:rPr>
              <w:t>3 and 4 year old</w:t>
            </w:r>
            <w:proofErr w:type="gramEnd"/>
            <w:r>
              <w:rPr>
                <w:b/>
              </w:rPr>
              <w:t xml:space="preserve"> children that will be admitted at any one time: </w:t>
            </w:r>
            <w:r>
              <w:t xml:space="preserve"> </w:t>
            </w:r>
          </w:p>
        </w:tc>
        <w:tc>
          <w:tcPr>
            <w:tcW w:w="1835" w:type="dxa"/>
            <w:tcBorders>
              <w:top w:val="single" w:sz="4" w:space="0" w:color="548DD4"/>
              <w:left w:val="single" w:sz="4" w:space="0" w:color="548DD4"/>
              <w:bottom w:val="single" w:sz="4" w:space="0" w:color="548DD4"/>
              <w:right w:val="single" w:sz="4" w:space="0" w:color="548DD4"/>
            </w:tcBorders>
          </w:tcPr>
          <w:p w14:paraId="0AF3E2C7" w14:textId="24983C8E" w:rsidR="00230FA1" w:rsidRPr="00F065B3" w:rsidRDefault="00E35639">
            <w:pPr>
              <w:spacing w:after="0" w:line="259" w:lineRule="auto"/>
              <w:ind w:left="5" w:right="0" w:firstLine="0"/>
            </w:pPr>
            <w:r w:rsidRPr="00F065B3">
              <w:t>16</w:t>
            </w:r>
          </w:p>
        </w:tc>
      </w:tr>
      <w:tr w:rsidR="00230FA1" w14:paraId="5F1F129D" w14:textId="77777777">
        <w:trPr>
          <w:trHeight w:val="1257"/>
        </w:trPr>
        <w:tc>
          <w:tcPr>
            <w:tcW w:w="7084" w:type="dxa"/>
            <w:tcBorders>
              <w:top w:val="single" w:sz="4" w:space="0" w:color="548DD4"/>
              <w:left w:val="single" w:sz="4" w:space="0" w:color="548DD4"/>
              <w:bottom w:val="single" w:sz="4" w:space="0" w:color="548DD4"/>
              <w:right w:val="single" w:sz="4" w:space="0" w:color="548DD4"/>
            </w:tcBorders>
            <w:shd w:val="clear" w:color="auto" w:fill="DBE5F1"/>
            <w:vAlign w:val="bottom"/>
          </w:tcPr>
          <w:p w14:paraId="0CEDCE8C" w14:textId="77777777" w:rsidR="00230FA1" w:rsidRDefault="00000000">
            <w:pPr>
              <w:spacing w:after="0" w:line="259" w:lineRule="auto"/>
              <w:ind w:left="0" w:right="0" w:firstLine="0"/>
            </w:pPr>
            <w:r>
              <w:rPr>
                <w:b/>
              </w:rPr>
              <w:t xml:space="preserve">The maximum number of </w:t>
            </w:r>
            <w:proofErr w:type="gramStart"/>
            <w:r>
              <w:rPr>
                <w:b/>
              </w:rPr>
              <w:t>2 year old</w:t>
            </w:r>
            <w:proofErr w:type="gramEnd"/>
            <w:r>
              <w:rPr>
                <w:b/>
              </w:rPr>
              <w:t xml:space="preserve"> children that will be admitted at any one time:  </w:t>
            </w:r>
            <w:r>
              <w:rPr>
                <w:b/>
                <w:color w:val="FF0000"/>
              </w:rPr>
              <w:t>OR</w:t>
            </w:r>
            <w:r>
              <w:rPr>
                <w:b/>
              </w:rPr>
              <w:t xml:space="preserve"> </w:t>
            </w:r>
            <w:r>
              <w:t xml:space="preserve"> </w:t>
            </w:r>
          </w:p>
        </w:tc>
        <w:tc>
          <w:tcPr>
            <w:tcW w:w="1835" w:type="dxa"/>
            <w:tcBorders>
              <w:top w:val="single" w:sz="4" w:space="0" w:color="548DD4"/>
              <w:left w:val="single" w:sz="4" w:space="0" w:color="548DD4"/>
              <w:bottom w:val="single" w:sz="4" w:space="0" w:color="548DD4"/>
              <w:right w:val="single" w:sz="4" w:space="0" w:color="548DD4"/>
            </w:tcBorders>
          </w:tcPr>
          <w:p w14:paraId="1A197EB8" w14:textId="59BBA61A" w:rsidR="00230FA1" w:rsidRPr="00F065B3" w:rsidRDefault="00E35639">
            <w:pPr>
              <w:spacing w:after="0" w:line="259" w:lineRule="auto"/>
              <w:ind w:left="5" w:right="0" w:firstLine="0"/>
            </w:pPr>
            <w:r w:rsidRPr="00F065B3">
              <w:t>8</w:t>
            </w:r>
          </w:p>
        </w:tc>
      </w:tr>
      <w:tr w:rsidR="00230FA1" w14:paraId="0808DA3D" w14:textId="77777777">
        <w:trPr>
          <w:trHeight w:val="1254"/>
        </w:trPr>
        <w:tc>
          <w:tcPr>
            <w:tcW w:w="7084" w:type="dxa"/>
            <w:tcBorders>
              <w:top w:val="single" w:sz="4" w:space="0" w:color="548DD4"/>
              <w:left w:val="single" w:sz="4" w:space="0" w:color="548DD4"/>
              <w:bottom w:val="single" w:sz="4" w:space="0" w:color="548DD4"/>
              <w:right w:val="single" w:sz="4" w:space="0" w:color="548DD4"/>
            </w:tcBorders>
            <w:shd w:val="clear" w:color="auto" w:fill="DBE5F1"/>
            <w:vAlign w:val="bottom"/>
          </w:tcPr>
          <w:p w14:paraId="4619EC99" w14:textId="77777777" w:rsidR="00230FA1" w:rsidRDefault="00000000">
            <w:pPr>
              <w:spacing w:after="0" w:line="259" w:lineRule="auto"/>
              <w:ind w:left="0" w:right="0" w:firstLine="0"/>
            </w:pPr>
            <w:r>
              <w:rPr>
                <w:b/>
              </w:rPr>
              <w:t xml:space="preserve">The maximum number of </w:t>
            </w:r>
            <w:proofErr w:type="gramStart"/>
            <w:r>
              <w:rPr>
                <w:b/>
              </w:rPr>
              <w:t>2,3 and 4 year old</w:t>
            </w:r>
            <w:proofErr w:type="gramEnd"/>
            <w:r>
              <w:rPr>
                <w:b/>
              </w:rPr>
              <w:t xml:space="preserve"> children that will be admitted at any one time: </w:t>
            </w:r>
            <w:r>
              <w:t xml:space="preserve"> </w:t>
            </w:r>
          </w:p>
        </w:tc>
        <w:tc>
          <w:tcPr>
            <w:tcW w:w="1835" w:type="dxa"/>
            <w:tcBorders>
              <w:top w:val="single" w:sz="4" w:space="0" w:color="548DD4"/>
              <w:left w:val="single" w:sz="4" w:space="0" w:color="548DD4"/>
              <w:bottom w:val="single" w:sz="4" w:space="0" w:color="548DD4"/>
              <w:right w:val="single" w:sz="4" w:space="0" w:color="548DD4"/>
            </w:tcBorders>
          </w:tcPr>
          <w:p w14:paraId="6B968212" w14:textId="3CB3BD53" w:rsidR="00230FA1" w:rsidRPr="00F065B3" w:rsidRDefault="00E35639">
            <w:pPr>
              <w:spacing w:after="0" w:line="259" w:lineRule="auto"/>
              <w:ind w:left="5" w:right="0" w:firstLine="0"/>
            </w:pPr>
            <w:r w:rsidRPr="00F065B3">
              <w:t>24</w:t>
            </w:r>
          </w:p>
        </w:tc>
      </w:tr>
    </w:tbl>
    <w:p w14:paraId="56A906A3" w14:textId="77777777" w:rsidR="00230FA1" w:rsidRDefault="00000000">
      <w:pPr>
        <w:spacing w:after="180" w:line="259" w:lineRule="auto"/>
        <w:ind w:left="0" w:right="0" w:firstLine="0"/>
      </w:pPr>
      <w:r>
        <w:rPr>
          <w:b/>
        </w:rPr>
        <w:t xml:space="preserve"> </w:t>
      </w:r>
    </w:p>
    <w:p w14:paraId="2D708910" w14:textId="77777777" w:rsidR="00230FA1" w:rsidRDefault="00000000">
      <w:pPr>
        <w:spacing w:after="187"/>
        <w:ind w:left="703" w:right="70" w:hanging="718"/>
      </w:pPr>
      <w:r>
        <w:rPr>
          <w:b/>
        </w:rPr>
        <w:t>15.5.</w:t>
      </w:r>
      <w:r>
        <w:rPr>
          <w:rFonts w:ascii="Arial" w:eastAsia="Arial" w:hAnsi="Arial" w:cs="Arial"/>
          <w:b/>
        </w:rPr>
        <w:t xml:space="preserve"> </w:t>
      </w:r>
      <w:r>
        <w:t xml:space="preserve">Where the number of applications exceeds the number of places available the governing body will use the following oversubscription criteria to prioritise applications for both funded and bought hours:  </w:t>
      </w:r>
    </w:p>
    <w:p w14:paraId="5146E93A" w14:textId="77777777" w:rsidR="00230FA1" w:rsidRDefault="00000000">
      <w:pPr>
        <w:spacing w:after="199" w:line="240" w:lineRule="auto"/>
        <w:ind w:left="591" w:right="68"/>
        <w:jc w:val="both"/>
      </w:pPr>
      <w:r>
        <w:lastRenderedPageBreak/>
        <w:t xml:space="preserve">Where the number of applications exceeds the number of places available the (Published Nursery Admissions Number) in the nursery the governing body will use the following oversubscription criteria to prioritise applications for both funded and bought hours:  </w:t>
      </w:r>
    </w:p>
    <w:p w14:paraId="286E3BAD" w14:textId="77777777" w:rsidR="00230FA1" w:rsidRDefault="00000000">
      <w:pPr>
        <w:ind w:left="591" w:right="70"/>
      </w:pPr>
      <w:r>
        <w:t xml:space="preserve">A child with an Education, Health and Care Plan naming the school will be admitted.  </w:t>
      </w:r>
    </w:p>
    <w:p w14:paraId="27F41B04" w14:textId="77777777" w:rsidR="00230FA1" w:rsidRDefault="00000000">
      <w:pPr>
        <w:spacing w:after="171"/>
        <w:ind w:left="-5" w:right="70"/>
      </w:pPr>
      <w:r>
        <w:t xml:space="preserve">Oversubscription Criteria </w:t>
      </w:r>
    </w:p>
    <w:p w14:paraId="5ABD20A6" w14:textId="77777777" w:rsidR="00230FA1" w:rsidRDefault="00000000">
      <w:pPr>
        <w:numPr>
          <w:ilvl w:val="0"/>
          <w:numId w:val="6"/>
        </w:numPr>
        <w:spacing w:after="0" w:line="397" w:lineRule="auto"/>
        <w:ind w:right="70" w:hanging="237"/>
      </w:pPr>
      <w:r>
        <w:t xml:space="preserve">Children in Care or those who were in Care but ceased to be so because they were </w:t>
      </w:r>
      <w:proofErr w:type="gramStart"/>
      <w:r>
        <w:t>adopted,  made</w:t>
      </w:r>
      <w:proofErr w:type="gramEnd"/>
      <w:r>
        <w:t xml:space="preserve"> the subject of a residency order or made the subject of a special guardianship order. </w:t>
      </w:r>
    </w:p>
    <w:p w14:paraId="249A62FD" w14:textId="77777777" w:rsidR="00230FA1" w:rsidRDefault="00000000">
      <w:pPr>
        <w:numPr>
          <w:ilvl w:val="0"/>
          <w:numId w:val="6"/>
        </w:numPr>
        <w:spacing w:after="173"/>
        <w:ind w:right="70" w:hanging="237"/>
      </w:pPr>
      <w:r>
        <w:t xml:space="preserve">Children who live in the school’s designated area, with a sibling on roll at application. </w:t>
      </w:r>
    </w:p>
    <w:p w14:paraId="51D43FDA" w14:textId="77777777" w:rsidR="00230FA1" w:rsidRDefault="00000000">
      <w:pPr>
        <w:numPr>
          <w:ilvl w:val="0"/>
          <w:numId w:val="6"/>
        </w:numPr>
        <w:spacing w:after="171"/>
        <w:ind w:right="70" w:hanging="237"/>
      </w:pPr>
      <w:r>
        <w:t xml:space="preserve">Other children who live in the school’s designated area. </w:t>
      </w:r>
    </w:p>
    <w:p w14:paraId="56A27406" w14:textId="77777777" w:rsidR="00230FA1" w:rsidRDefault="00000000">
      <w:pPr>
        <w:numPr>
          <w:ilvl w:val="0"/>
          <w:numId w:val="6"/>
        </w:numPr>
        <w:spacing w:after="173"/>
        <w:ind w:right="70" w:hanging="237"/>
      </w:pPr>
      <w:r>
        <w:t xml:space="preserve">Children who live outside of the school’s designated area, with a sibling on roll at application. </w:t>
      </w:r>
    </w:p>
    <w:p w14:paraId="3149DE40" w14:textId="77777777" w:rsidR="00230FA1" w:rsidRDefault="00000000">
      <w:pPr>
        <w:numPr>
          <w:ilvl w:val="0"/>
          <w:numId w:val="6"/>
        </w:numPr>
        <w:spacing w:after="173"/>
        <w:ind w:right="70" w:hanging="237"/>
      </w:pPr>
      <w:r>
        <w:t xml:space="preserve">Other children. </w:t>
      </w:r>
    </w:p>
    <w:p w14:paraId="79E00F71" w14:textId="77777777" w:rsidR="00230FA1" w:rsidRDefault="00000000">
      <w:pPr>
        <w:spacing w:after="210" w:line="259" w:lineRule="auto"/>
        <w:ind w:left="0" w:right="0" w:firstLine="0"/>
      </w:pPr>
      <w:r>
        <w:t xml:space="preserve"> </w:t>
      </w:r>
    </w:p>
    <w:p w14:paraId="23BD6C38" w14:textId="77777777" w:rsidR="00230FA1" w:rsidRDefault="00000000">
      <w:pPr>
        <w:pStyle w:val="Heading1"/>
      </w:pPr>
      <w:r>
        <w:t>16.</w:t>
      </w:r>
      <w:r>
        <w:rPr>
          <w:rFonts w:ascii="Arial" w:eastAsia="Arial" w:hAnsi="Arial" w:cs="Arial"/>
        </w:rPr>
        <w:t xml:space="preserve">  </w:t>
      </w:r>
      <w:r>
        <w:t xml:space="preserve">Waiting lists  </w:t>
      </w:r>
    </w:p>
    <w:p w14:paraId="34ED7816" w14:textId="77777777" w:rsidR="00230FA1" w:rsidRDefault="00000000">
      <w:pPr>
        <w:ind w:left="703" w:right="70" w:hanging="718"/>
      </w:pPr>
      <w:r>
        <w:rPr>
          <w:b/>
        </w:rPr>
        <w:t>16.1.</w:t>
      </w:r>
      <w:r>
        <w:rPr>
          <w:rFonts w:ascii="Arial" w:eastAsia="Arial" w:hAnsi="Arial" w:cs="Arial"/>
          <w:b/>
        </w:rPr>
        <w:t xml:space="preserve"> </w:t>
      </w:r>
      <w:r>
        <w:t xml:space="preserve">Following the allocation of nursery places the school will retain a waiting list. Waiting lists will be kept in order of the oversubscription criteria above. Places on lists will not be prioritised according to how long a child’s name has been on that list or by the age of the child or by whether the sessions are funded or bought. It is possible that a child’s name could go down on a list as well as up.   </w:t>
      </w:r>
    </w:p>
    <w:p w14:paraId="1524B25F" w14:textId="77777777" w:rsidR="00230FA1" w:rsidRDefault="00000000">
      <w:pPr>
        <w:ind w:left="703" w:right="70" w:hanging="718"/>
      </w:pPr>
      <w:r>
        <w:rPr>
          <w:b/>
        </w:rPr>
        <w:t>16.2.</w:t>
      </w:r>
      <w:r>
        <w:rPr>
          <w:rFonts w:ascii="Arial" w:eastAsia="Arial" w:hAnsi="Arial" w:cs="Arial"/>
          <w:b/>
        </w:rPr>
        <w:t xml:space="preserve"> </w:t>
      </w:r>
      <w:r>
        <w:t xml:space="preserve">If a place is only available for a short period of time, i.e. half a term or less, then the school will discuss with the parent whether it would be in the child’s best interest to attend the nursery for such a short period of time before having to find a place at another provider. Continuity and consistency of care is most important in the early years and having lots of transitions can be disruptive for a child.  </w:t>
      </w:r>
    </w:p>
    <w:p w14:paraId="3BDB99D7" w14:textId="35CAAFAD" w:rsidR="00230FA1" w:rsidRDefault="00000000">
      <w:pPr>
        <w:ind w:left="703" w:right="70" w:hanging="718"/>
      </w:pPr>
      <w:r>
        <w:rPr>
          <w:b/>
        </w:rPr>
        <w:t>16.3.</w:t>
      </w:r>
      <w:r>
        <w:rPr>
          <w:rFonts w:ascii="Arial" w:eastAsia="Arial" w:hAnsi="Arial" w:cs="Arial"/>
          <w:b/>
        </w:rPr>
        <w:t xml:space="preserve"> </w:t>
      </w:r>
      <w:r>
        <w:t xml:space="preserve">Parents with very young children, i.e. those that are not due to start within the next two terms, will be asked to complete a </w:t>
      </w:r>
      <w:hyperlink r:id="rId32">
        <w:r w:rsidR="00230FA1">
          <w:rPr>
            <w:b/>
            <w:color w:val="0000FF"/>
            <w:u w:val="single" w:color="0000FF"/>
          </w:rPr>
          <w:t>Note of Interes</w:t>
        </w:r>
      </w:hyperlink>
      <w:hyperlink r:id="rId33">
        <w:r w:rsidR="00230FA1">
          <w:rPr>
            <w:b/>
            <w:color w:val="0000FF"/>
            <w:u w:val="single" w:color="0000FF"/>
          </w:rPr>
          <w:t>t</w:t>
        </w:r>
      </w:hyperlink>
      <w:hyperlink r:id="rId34">
        <w:r w:rsidR="00230FA1">
          <w:rPr>
            <w:b/>
            <w:color w:val="0000FF"/>
            <w:u w:val="single" w:color="0000FF"/>
          </w:rPr>
          <w:t xml:space="preserve"> </w:t>
        </w:r>
      </w:hyperlink>
      <w:hyperlink r:id="rId35">
        <w:r w:rsidR="00230FA1">
          <w:t>f</w:t>
        </w:r>
      </w:hyperlink>
      <w:r>
        <w:t xml:space="preserve">orm </w:t>
      </w:r>
      <w:r w:rsidR="00BB0F5C">
        <w:t xml:space="preserve">(at bottom of this policy) </w:t>
      </w:r>
      <w:r>
        <w:t>and told when they should submit the Parent Declaration Form (page 11).</w:t>
      </w:r>
      <w:r>
        <w:rPr>
          <w:color w:val="0000FF"/>
        </w:rPr>
        <w:t xml:space="preserve"> </w:t>
      </w:r>
      <w:r>
        <w:t xml:space="preserve"> </w:t>
      </w:r>
    </w:p>
    <w:p w14:paraId="72A990D6" w14:textId="1C2AAA36" w:rsidR="00230FA1" w:rsidRDefault="00000000">
      <w:pPr>
        <w:pStyle w:val="Heading1"/>
      </w:pPr>
      <w:r>
        <w:t>17.</w:t>
      </w:r>
      <w:r>
        <w:rPr>
          <w:rFonts w:ascii="Arial" w:eastAsia="Arial" w:hAnsi="Arial" w:cs="Arial"/>
        </w:rPr>
        <w:t xml:space="preserve">  </w:t>
      </w:r>
      <w:r>
        <w:t>Increasing</w:t>
      </w:r>
      <w:r w:rsidR="00A171E8">
        <w:t xml:space="preserve"> </w:t>
      </w:r>
      <w:r w:rsidR="00A171E8" w:rsidRPr="00BB0F5C">
        <w:t>or changing</w:t>
      </w:r>
      <w:r>
        <w:t xml:space="preserve"> the hours attended  </w:t>
      </w:r>
    </w:p>
    <w:p w14:paraId="1FADFDB8" w14:textId="77777777" w:rsidR="002E750D" w:rsidRPr="00F065B3" w:rsidRDefault="002E750D" w:rsidP="002E750D">
      <w:pPr>
        <w:spacing w:after="312"/>
        <w:ind w:left="703" w:right="70" w:hanging="718"/>
      </w:pPr>
      <w:r w:rsidRPr="00F065B3">
        <w:rPr>
          <w:b/>
          <w:bCs/>
        </w:rPr>
        <w:t>17.1</w:t>
      </w:r>
      <w:r w:rsidRPr="00F065B3">
        <w:t xml:space="preserve"> Changes to the times that your child attends will generally be agreed with [insert who].</w:t>
      </w:r>
    </w:p>
    <w:p w14:paraId="70EB4BA4" w14:textId="77777777" w:rsidR="002E750D" w:rsidRPr="00F065B3" w:rsidRDefault="002E750D" w:rsidP="002E750D">
      <w:pPr>
        <w:spacing w:after="312"/>
        <w:ind w:left="703" w:right="70" w:hanging="718"/>
      </w:pPr>
      <w:r w:rsidRPr="00F065B3">
        <w:rPr>
          <w:b/>
          <w:bCs/>
        </w:rPr>
        <w:t>17.2</w:t>
      </w:r>
      <w:r w:rsidRPr="00F065B3">
        <w:t xml:space="preserve"> The oversubscription criteria will be applied to both a) and b) below to determine within each list which children should be given priority for the unfilled sessions.</w:t>
      </w:r>
    </w:p>
    <w:p w14:paraId="0DC1BD94" w14:textId="77777777" w:rsidR="002E750D" w:rsidRPr="00F065B3" w:rsidRDefault="002E750D" w:rsidP="002E750D">
      <w:pPr>
        <w:spacing w:after="312"/>
        <w:ind w:left="703" w:right="70" w:hanging="718"/>
      </w:pPr>
      <w:r w:rsidRPr="00F065B3">
        <w:t>a. Children already attending the nursery wishing to increase, decrease or change the times attending.</w:t>
      </w:r>
    </w:p>
    <w:p w14:paraId="5C9298ED" w14:textId="77777777" w:rsidR="002E750D" w:rsidRPr="00F065B3" w:rsidRDefault="002E750D" w:rsidP="002E750D">
      <w:pPr>
        <w:spacing w:after="312"/>
        <w:ind w:left="703" w:right="70" w:hanging="718"/>
      </w:pPr>
      <w:r w:rsidRPr="00F065B3">
        <w:t xml:space="preserve">b. </w:t>
      </w:r>
      <w:proofErr w:type="gramStart"/>
      <w:r w:rsidRPr="00F065B3">
        <w:t>New</w:t>
      </w:r>
      <w:proofErr w:type="gramEnd"/>
      <w:r w:rsidRPr="00F065B3">
        <w:t xml:space="preserve"> applications from parents whose child does not yet attend the nursery and are on the prioritised waiting list.</w:t>
      </w:r>
    </w:p>
    <w:p w14:paraId="794413E4" w14:textId="376404A5" w:rsidR="009363B4" w:rsidRDefault="002E750D" w:rsidP="00F065B3">
      <w:pPr>
        <w:spacing w:after="312"/>
        <w:ind w:left="703" w:right="70" w:hanging="718"/>
      </w:pPr>
      <w:r w:rsidRPr="00F065B3">
        <w:rPr>
          <w:b/>
          <w:bCs/>
        </w:rPr>
        <w:lastRenderedPageBreak/>
        <w:t>17.3</w:t>
      </w:r>
      <w:r w:rsidRPr="00F065B3">
        <w:t xml:space="preserve"> It is expected that you will ensure that your child attends at the times agreed so that a good routine can be established.</w:t>
      </w:r>
    </w:p>
    <w:p w14:paraId="52B34536" w14:textId="77777777" w:rsidR="00230FA1" w:rsidRDefault="00000000">
      <w:pPr>
        <w:pStyle w:val="Heading1"/>
      </w:pPr>
      <w:r>
        <w:t>18.</w:t>
      </w:r>
      <w:r>
        <w:rPr>
          <w:rFonts w:ascii="Arial" w:eastAsia="Arial" w:hAnsi="Arial" w:cs="Arial"/>
        </w:rPr>
        <w:t xml:space="preserve">  </w:t>
      </w:r>
      <w:r>
        <w:t xml:space="preserve">Admissions appeals  </w:t>
      </w:r>
    </w:p>
    <w:p w14:paraId="42730275" w14:textId="324297E4" w:rsidR="00230FA1" w:rsidRDefault="00000000">
      <w:pPr>
        <w:spacing w:after="327"/>
        <w:ind w:left="703" w:right="70" w:hanging="718"/>
      </w:pPr>
      <w:r>
        <w:rPr>
          <w:b/>
        </w:rPr>
        <w:t>18.1.</w:t>
      </w:r>
      <w:r>
        <w:rPr>
          <w:rFonts w:ascii="Arial" w:eastAsia="Arial" w:hAnsi="Arial" w:cs="Arial"/>
          <w:b/>
        </w:rPr>
        <w:t xml:space="preserve"> </w:t>
      </w:r>
      <w:r>
        <w:t xml:space="preserve">If a nursery place is refused, parents can go through the </w:t>
      </w:r>
      <w:r w:rsidR="00F065B3">
        <w:t>schools’</w:t>
      </w:r>
      <w:r>
        <w:t xml:space="preserve"> complaints process to express their concerns. The governing body</w:t>
      </w:r>
      <w:r>
        <w:rPr>
          <w:color w:val="FF0000"/>
        </w:rPr>
        <w:t xml:space="preserve"> </w:t>
      </w:r>
      <w:r>
        <w:t xml:space="preserve">will review the decision and decide whether the refusal was justified on the grounds that the nursery is full. Even if it is agreed that the nursery was full, it will also consider the impact on the child and family and may still award a place at the nursery if there is both the physical space and sufficient staff available.  </w:t>
      </w:r>
    </w:p>
    <w:p w14:paraId="5132142D" w14:textId="77777777" w:rsidR="00230FA1" w:rsidRDefault="00000000">
      <w:pPr>
        <w:numPr>
          <w:ilvl w:val="0"/>
          <w:numId w:val="7"/>
        </w:numPr>
        <w:spacing w:after="127" w:line="259" w:lineRule="auto"/>
        <w:ind w:right="0" w:hanging="708"/>
      </w:pPr>
      <w:r>
        <w:rPr>
          <w:b/>
          <w:color w:val="548DD4"/>
          <w:sz w:val="28"/>
        </w:rPr>
        <w:t xml:space="preserve">Transport </w:t>
      </w:r>
      <w:r>
        <w:t xml:space="preserve"> </w:t>
      </w:r>
    </w:p>
    <w:p w14:paraId="093CDBBE" w14:textId="77777777" w:rsidR="00230FA1" w:rsidRDefault="00000000">
      <w:pPr>
        <w:spacing w:after="301"/>
        <w:ind w:left="-5" w:right="70"/>
      </w:pPr>
      <w:r>
        <w:rPr>
          <w:b/>
        </w:rPr>
        <w:t>19.1.</w:t>
      </w:r>
      <w:r>
        <w:rPr>
          <w:rFonts w:ascii="Arial" w:eastAsia="Arial" w:hAnsi="Arial" w:cs="Arial"/>
          <w:b/>
        </w:rPr>
        <w:t xml:space="preserve"> </w:t>
      </w:r>
      <w:r>
        <w:t xml:space="preserve">No transport is available for nursery children.  </w:t>
      </w:r>
    </w:p>
    <w:p w14:paraId="7EC6AFE2" w14:textId="77777777" w:rsidR="00230FA1" w:rsidRDefault="00000000">
      <w:pPr>
        <w:pStyle w:val="Heading1"/>
      </w:pPr>
      <w:r>
        <w:t>20.</w:t>
      </w:r>
      <w:r>
        <w:rPr>
          <w:rFonts w:ascii="Arial" w:eastAsia="Arial" w:hAnsi="Arial" w:cs="Arial"/>
        </w:rPr>
        <w:t xml:space="preserve">  </w:t>
      </w:r>
      <w:r>
        <w:t xml:space="preserve">Uniform  </w:t>
      </w:r>
    </w:p>
    <w:p w14:paraId="27566338" w14:textId="18C13D66" w:rsidR="00230FA1" w:rsidRDefault="00000000">
      <w:pPr>
        <w:spacing w:after="262"/>
        <w:ind w:left="703" w:right="70" w:hanging="718"/>
      </w:pPr>
      <w:r>
        <w:rPr>
          <w:b/>
        </w:rPr>
        <w:t>20.1</w:t>
      </w:r>
      <w:r w:rsidRPr="00F065B3">
        <w:rPr>
          <w:b/>
        </w:rPr>
        <w:t>.</w:t>
      </w:r>
      <w:r w:rsidRPr="00F065B3">
        <w:rPr>
          <w:rFonts w:ascii="Arial" w:eastAsia="Arial" w:hAnsi="Arial" w:cs="Arial"/>
          <w:b/>
        </w:rPr>
        <w:t xml:space="preserve"> </w:t>
      </w:r>
      <w:r w:rsidRPr="00F065B3">
        <w:t xml:space="preserve">Children attending the Nursery </w:t>
      </w:r>
      <w:r w:rsidR="00E35639" w:rsidRPr="00F065B3">
        <w:t xml:space="preserve">can </w:t>
      </w:r>
      <w:r w:rsidRPr="00F065B3">
        <w:t xml:space="preserve">wear a uniform. Some of the items required can be purchased from </w:t>
      </w:r>
      <w:r w:rsidR="00794DAE" w:rsidRPr="00F065B3">
        <w:t>Brand It</w:t>
      </w:r>
      <w:r w:rsidRPr="00F065B3">
        <w:t xml:space="preserve"> and the rest of the uniform can be bought from retail outlets. Parents unable to purchase items of uniform or equipment will not be penalised, wearing uniform in the nursery is optional.</w:t>
      </w:r>
      <w:r>
        <w:t xml:space="preserve">   </w:t>
      </w:r>
      <w:r w:rsidR="00E35639">
        <w:t xml:space="preserve">  </w:t>
      </w:r>
    </w:p>
    <w:p w14:paraId="38292766" w14:textId="77777777" w:rsidR="00230FA1" w:rsidRDefault="00000000">
      <w:pPr>
        <w:pStyle w:val="Heading1"/>
      </w:pPr>
      <w:r>
        <w:t>21.</w:t>
      </w:r>
      <w:r>
        <w:rPr>
          <w:rFonts w:ascii="Arial" w:eastAsia="Arial" w:hAnsi="Arial" w:cs="Arial"/>
        </w:rPr>
        <w:t xml:space="preserve">  </w:t>
      </w:r>
      <w:r>
        <w:t xml:space="preserve">Claiming the Early Years Education Funding  </w:t>
      </w:r>
    </w:p>
    <w:p w14:paraId="1DD9358B" w14:textId="77777777" w:rsidR="00230FA1" w:rsidRDefault="00000000">
      <w:pPr>
        <w:ind w:left="703" w:right="70" w:hanging="718"/>
      </w:pPr>
      <w:r>
        <w:rPr>
          <w:b/>
        </w:rPr>
        <w:t>21.1.</w:t>
      </w:r>
      <w:r>
        <w:rPr>
          <w:rFonts w:ascii="Arial" w:eastAsia="Arial" w:hAnsi="Arial" w:cs="Arial"/>
          <w:b/>
        </w:rPr>
        <w:t xml:space="preserve"> </w:t>
      </w:r>
      <w:r>
        <w:t xml:space="preserve">The Early Years Funding can be taken at more than one provider; parents cannot use providers on more than two sites in one day.  </w:t>
      </w:r>
    </w:p>
    <w:p w14:paraId="30E7E5E5" w14:textId="77777777" w:rsidR="00230FA1" w:rsidRDefault="00000000">
      <w:pPr>
        <w:ind w:left="703" w:right="70" w:hanging="718"/>
      </w:pPr>
      <w:r>
        <w:rPr>
          <w:b/>
        </w:rPr>
        <w:t>21.2.</w:t>
      </w:r>
      <w:r>
        <w:rPr>
          <w:rFonts w:ascii="Arial" w:eastAsia="Arial" w:hAnsi="Arial" w:cs="Arial"/>
          <w:b/>
        </w:rPr>
        <w:t xml:space="preserve"> </w:t>
      </w:r>
      <w:r>
        <w:t xml:space="preserve">It is important that both the school and parent can see what time is funded and what time is being bought.   </w:t>
      </w:r>
    </w:p>
    <w:p w14:paraId="4B6B5835" w14:textId="77777777" w:rsidR="00230FA1" w:rsidRDefault="00000000">
      <w:pPr>
        <w:spacing w:after="312"/>
        <w:ind w:left="703" w:right="70" w:hanging="718"/>
      </w:pPr>
      <w:r>
        <w:rPr>
          <w:b/>
        </w:rPr>
        <w:t>21.3.</w:t>
      </w:r>
      <w:r>
        <w:rPr>
          <w:rFonts w:ascii="Arial" w:eastAsia="Arial" w:hAnsi="Arial" w:cs="Arial"/>
          <w:b/>
        </w:rPr>
        <w:t xml:space="preserve"> </w:t>
      </w:r>
      <w:r>
        <w:t xml:space="preserve">Parents must not claim more than the </w:t>
      </w:r>
      <w:proofErr w:type="gramStart"/>
      <w:r>
        <w:t>570 or 1140 hour</w:t>
      </w:r>
      <w:proofErr w:type="gramEnd"/>
      <w:r>
        <w:t xml:space="preserve"> entitlement, checks are carried out to ensure that over claims are not made.   </w:t>
      </w:r>
    </w:p>
    <w:p w14:paraId="75B3DD8D" w14:textId="47B2E512" w:rsidR="00230FA1" w:rsidRDefault="00000000">
      <w:pPr>
        <w:pStyle w:val="Heading1"/>
        <w:spacing w:after="91"/>
      </w:pPr>
      <w:r>
        <w:t>23.</w:t>
      </w:r>
      <w:r>
        <w:rPr>
          <w:rFonts w:ascii="Arial" w:eastAsia="Arial" w:hAnsi="Arial" w:cs="Arial"/>
        </w:rPr>
        <w:t xml:space="preserve">  </w:t>
      </w:r>
      <w:r>
        <w:t xml:space="preserve">Induction and transition arrangements for starting </w:t>
      </w:r>
      <w:r w:rsidR="00CF6CAD" w:rsidRPr="00F065B3">
        <w:t>nursery</w:t>
      </w:r>
      <w:r>
        <w:t xml:space="preserve">  </w:t>
      </w:r>
    </w:p>
    <w:p w14:paraId="10476DBA" w14:textId="7BC2A09F" w:rsidR="00230FA1" w:rsidRDefault="00000000">
      <w:pPr>
        <w:spacing w:after="185"/>
        <w:ind w:left="733" w:right="70"/>
      </w:pPr>
      <w:r>
        <w:t xml:space="preserve">Once interest has been registered with the school </w:t>
      </w:r>
      <w:proofErr w:type="gramStart"/>
      <w:r>
        <w:t>a number of</w:t>
      </w:r>
      <w:proofErr w:type="gramEnd"/>
      <w:r>
        <w:t xml:space="preserve"> visits to the </w:t>
      </w:r>
      <w:r w:rsidR="00CF6CAD" w:rsidRPr="00F065B3">
        <w:t>nursery</w:t>
      </w:r>
      <w:r>
        <w:t xml:space="preserve"> will be arranged. Staff will </w:t>
      </w:r>
      <w:proofErr w:type="gramStart"/>
      <w:r>
        <w:t>also  liaise</w:t>
      </w:r>
      <w:proofErr w:type="gramEnd"/>
      <w:r>
        <w:t xml:space="preserve"> with previous settings if applicable. Children will then start when parents and staff </w:t>
      </w:r>
      <w:proofErr w:type="gramStart"/>
      <w:r>
        <w:t>are in agreement</w:t>
      </w:r>
      <w:proofErr w:type="gramEnd"/>
      <w:r>
        <w:t xml:space="preserve"> as to the readiness of the child.  </w:t>
      </w:r>
    </w:p>
    <w:p w14:paraId="1F4923A8" w14:textId="77777777" w:rsidR="00230FA1" w:rsidRDefault="00000000">
      <w:pPr>
        <w:spacing w:after="303" w:line="259" w:lineRule="auto"/>
        <w:ind w:left="15" w:right="0" w:firstLine="0"/>
      </w:pPr>
      <w:r>
        <w:t xml:space="preserve">  </w:t>
      </w:r>
    </w:p>
    <w:p w14:paraId="2A78209E" w14:textId="77777777" w:rsidR="00F065B3" w:rsidRDefault="00F065B3">
      <w:pPr>
        <w:spacing w:after="303" w:line="259" w:lineRule="auto"/>
        <w:ind w:left="15" w:right="0" w:firstLine="0"/>
      </w:pPr>
    </w:p>
    <w:p w14:paraId="49173AB2" w14:textId="77777777" w:rsidR="00F065B3" w:rsidRDefault="00F065B3">
      <w:pPr>
        <w:spacing w:after="303" w:line="259" w:lineRule="auto"/>
        <w:ind w:left="15" w:right="0" w:firstLine="0"/>
      </w:pPr>
    </w:p>
    <w:p w14:paraId="53E9A884" w14:textId="77777777" w:rsidR="00230FA1" w:rsidRDefault="00000000">
      <w:pPr>
        <w:pStyle w:val="Heading1"/>
        <w:spacing w:after="0"/>
      </w:pPr>
      <w:r>
        <w:t>24.</w:t>
      </w:r>
      <w:r>
        <w:rPr>
          <w:rFonts w:ascii="Arial" w:eastAsia="Arial" w:hAnsi="Arial" w:cs="Arial"/>
        </w:rPr>
        <w:t xml:space="preserve">  </w:t>
      </w:r>
      <w:r>
        <w:t xml:space="preserve">Contacts and further information  </w:t>
      </w:r>
    </w:p>
    <w:tbl>
      <w:tblPr>
        <w:tblStyle w:val="TableGrid"/>
        <w:tblW w:w="9629" w:type="dxa"/>
        <w:tblInd w:w="28" w:type="dxa"/>
        <w:tblCellMar>
          <w:top w:w="48" w:type="dxa"/>
          <w:left w:w="106" w:type="dxa"/>
          <w:bottom w:w="220" w:type="dxa"/>
          <w:right w:w="115" w:type="dxa"/>
        </w:tblCellMar>
        <w:tblLook w:val="04A0" w:firstRow="1" w:lastRow="0" w:firstColumn="1" w:lastColumn="0" w:noHBand="0" w:noVBand="1"/>
      </w:tblPr>
      <w:tblGrid>
        <w:gridCol w:w="2730"/>
        <w:gridCol w:w="1554"/>
        <w:gridCol w:w="5345"/>
      </w:tblGrid>
      <w:tr w:rsidR="00230FA1" w14:paraId="5FDD4697" w14:textId="77777777">
        <w:trPr>
          <w:trHeight w:val="257"/>
        </w:trPr>
        <w:tc>
          <w:tcPr>
            <w:tcW w:w="2730" w:type="dxa"/>
            <w:tcBorders>
              <w:top w:val="single" w:sz="4" w:space="0" w:color="548DD4"/>
              <w:left w:val="single" w:sz="4" w:space="0" w:color="548DD4"/>
              <w:bottom w:val="nil"/>
              <w:right w:val="single" w:sz="4" w:space="0" w:color="548DD4"/>
            </w:tcBorders>
            <w:shd w:val="clear" w:color="auto" w:fill="DBE5F1"/>
          </w:tcPr>
          <w:p w14:paraId="45F2AA8B" w14:textId="77777777" w:rsidR="00230FA1" w:rsidRDefault="00230FA1">
            <w:pPr>
              <w:spacing w:after="160" w:line="259" w:lineRule="auto"/>
              <w:ind w:left="0" w:right="0" w:firstLine="0"/>
            </w:pPr>
          </w:p>
        </w:tc>
        <w:tc>
          <w:tcPr>
            <w:tcW w:w="1554" w:type="dxa"/>
            <w:tcBorders>
              <w:top w:val="single" w:sz="4" w:space="0" w:color="548DD4"/>
              <w:left w:val="single" w:sz="4" w:space="0" w:color="548DD4"/>
              <w:bottom w:val="nil"/>
              <w:right w:val="single" w:sz="4" w:space="0" w:color="548DD4"/>
            </w:tcBorders>
            <w:shd w:val="clear" w:color="auto" w:fill="DBE5F1"/>
          </w:tcPr>
          <w:p w14:paraId="09856121" w14:textId="77777777" w:rsidR="00230FA1" w:rsidRDefault="00230FA1">
            <w:pPr>
              <w:spacing w:after="160" w:line="259" w:lineRule="auto"/>
              <w:ind w:left="0" w:right="0" w:firstLine="0"/>
            </w:pPr>
          </w:p>
        </w:tc>
        <w:tc>
          <w:tcPr>
            <w:tcW w:w="5345" w:type="dxa"/>
            <w:vMerge w:val="restart"/>
            <w:tcBorders>
              <w:top w:val="single" w:sz="4" w:space="0" w:color="548DD4"/>
              <w:left w:val="single" w:sz="4" w:space="0" w:color="548DD4"/>
              <w:bottom w:val="single" w:sz="4" w:space="0" w:color="548DD4"/>
              <w:right w:val="single" w:sz="4" w:space="0" w:color="548DD4"/>
            </w:tcBorders>
            <w:vAlign w:val="bottom"/>
          </w:tcPr>
          <w:p w14:paraId="5CEBDF2A" w14:textId="77777777" w:rsidR="00230FA1" w:rsidRDefault="00000000">
            <w:pPr>
              <w:spacing w:after="0" w:line="259" w:lineRule="auto"/>
              <w:ind w:left="4" w:right="0" w:firstLine="0"/>
            </w:pPr>
            <w:r>
              <w:rPr>
                <w:color w:val="0070C0"/>
              </w:rPr>
              <w:t xml:space="preserve">admin@thsp.org.uk </w:t>
            </w:r>
            <w:r>
              <w:t xml:space="preserve"> </w:t>
            </w:r>
          </w:p>
        </w:tc>
      </w:tr>
      <w:tr w:rsidR="00230FA1" w14:paraId="2800814B" w14:textId="77777777">
        <w:trPr>
          <w:trHeight w:val="706"/>
        </w:trPr>
        <w:tc>
          <w:tcPr>
            <w:tcW w:w="2730" w:type="dxa"/>
            <w:vMerge w:val="restart"/>
            <w:tcBorders>
              <w:top w:val="nil"/>
              <w:left w:val="single" w:sz="4" w:space="0" w:color="548DD4"/>
              <w:bottom w:val="single" w:sz="4" w:space="0" w:color="548DD4"/>
              <w:right w:val="single" w:sz="4" w:space="0" w:color="548DD4"/>
            </w:tcBorders>
            <w:shd w:val="clear" w:color="auto" w:fill="DBE5F1"/>
          </w:tcPr>
          <w:p w14:paraId="46EA041E" w14:textId="77777777" w:rsidR="00230FA1" w:rsidRDefault="00000000">
            <w:pPr>
              <w:spacing w:after="173" w:line="259" w:lineRule="auto"/>
              <w:ind w:left="1" w:right="0" w:firstLine="0"/>
            </w:pPr>
            <w:r>
              <w:rPr>
                <w:b/>
              </w:rPr>
              <w:lastRenderedPageBreak/>
              <w:t xml:space="preserve">Headteacher </w:t>
            </w:r>
            <w:r>
              <w:t xml:space="preserve"> </w:t>
            </w:r>
          </w:p>
          <w:p w14:paraId="1AACD701" w14:textId="77777777" w:rsidR="00230FA1" w:rsidRDefault="00000000">
            <w:pPr>
              <w:spacing w:after="0" w:line="259" w:lineRule="auto"/>
              <w:ind w:left="1" w:right="0" w:firstLine="0"/>
            </w:pPr>
            <w:r>
              <w:rPr>
                <w:b/>
                <w:color w:val="0070C0"/>
              </w:rPr>
              <w:t xml:space="preserve">Mr Richard Blunt/ Ms </w:t>
            </w:r>
            <w:r>
              <w:t xml:space="preserve"> </w:t>
            </w:r>
          </w:p>
          <w:p w14:paraId="73C10E9D" w14:textId="77777777" w:rsidR="00230FA1" w:rsidRDefault="00000000">
            <w:pPr>
              <w:spacing w:after="0" w:line="259" w:lineRule="auto"/>
              <w:ind w:left="1" w:right="0" w:firstLine="0"/>
            </w:pPr>
            <w:r>
              <w:rPr>
                <w:b/>
                <w:color w:val="0070C0"/>
              </w:rPr>
              <w:t>Samantha Warner</w:t>
            </w:r>
            <w:r>
              <w:rPr>
                <w:color w:val="0070C0"/>
              </w:rPr>
              <w:t xml:space="preserve"> </w:t>
            </w:r>
            <w:r>
              <w:t xml:space="preserve"> </w:t>
            </w:r>
          </w:p>
        </w:tc>
        <w:tc>
          <w:tcPr>
            <w:tcW w:w="1554" w:type="dxa"/>
            <w:tcBorders>
              <w:top w:val="nil"/>
              <w:left w:val="single" w:sz="4" w:space="0" w:color="548DD4"/>
              <w:bottom w:val="single" w:sz="4" w:space="0" w:color="548DD4"/>
              <w:right w:val="single" w:sz="4" w:space="0" w:color="548DD4"/>
            </w:tcBorders>
            <w:shd w:val="clear" w:color="auto" w:fill="DBE5F1"/>
            <w:vAlign w:val="center"/>
          </w:tcPr>
          <w:p w14:paraId="505A814A" w14:textId="77777777" w:rsidR="00230FA1" w:rsidRDefault="00000000">
            <w:pPr>
              <w:spacing w:after="0" w:line="259" w:lineRule="auto"/>
              <w:ind w:left="0" w:right="0" w:firstLine="0"/>
            </w:pPr>
            <w:r>
              <w:rPr>
                <w:b/>
              </w:rPr>
              <w:t xml:space="preserve">E-mail: </w:t>
            </w:r>
            <w:r>
              <w:t xml:space="preserve"> </w:t>
            </w:r>
          </w:p>
        </w:tc>
        <w:tc>
          <w:tcPr>
            <w:tcW w:w="0" w:type="auto"/>
            <w:vMerge/>
            <w:tcBorders>
              <w:top w:val="nil"/>
              <w:left w:val="single" w:sz="4" w:space="0" w:color="548DD4"/>
              <w:bottom w:val="single" w:sz="4" w:space="0" w:color="548DD4"/>
              <w:right w:val="single" w:sz="4" w:space="0" w:color="548DD4"/>
            </w:tcBorders>
          </w:tcPr>
          <w:p w14:paraId="3B1ECF39" w14:textId="77777777" w:rsidR="00230FA1" w:rsidRDefault="00230FA1">
            <w:pPr>
              <w:spacing w:after="160" w:line="259" w:lineRule="auto"/>
              <w:ind w:left="0" w:right="0" w:firstLine="0"/>
            </w:pPr>
          </w:p>
        </w:tc>
      </w:tr>
      <w:tr w:rsidR="00230FA1" w14:paraId="2CAF7F68" w14:textId="77777777">
        <w:trPr>
          <w:trHeight w:val="967"/>
        </w:trPr>
        <w:tc>
          <w:tcPr>
            <w:tcW w:w="0" w:type="auto"/>
            <w:vMerge/>
            <w:tcBorders>
              <w:top w:val="nil"/>
              <w:left w:val="single" w:sz="4" w:space="0" w:color="548DD4"/>
              <w:bottom w:val="nil"/>
              <w:right w:val="single" w:sz="4" w:space="0" w:color="548DD4"/>
            </w:tcBorders>
          </w:tcPr>
          <w:p w14:paraId="366CEDF1" w14:textId="77777777" w:rsidR="00230FA1" w:rsidRDefault="00230FA1">
            <w:pPr>
              <w:spacing w:after="160" w:line="259" w:lineRule="auto"/>
              <w:ind w:left="0" w:right="0" w:firstLine="0"/>
            </w:pPr>
          </w:p>
        </w:tc>
        <w:tc>
          <w:tcPr>
            <w:tcW w:w="1554" w:type="dxa"/>
            <w:tcBorders>
              <w:top w:val="single" w:sz="4" w:space="0" w:color="548DD4"/>
              <w:left w:val="single" w:sz="4" w:space="0" w:color="548DD4"/>
              <w:bottom w:val="single" w:sz="4" w:space="0" w:color="548DD4"/>
              <w:right w:val="single" w:sz="4" w:space="0" w:color="548DD4"/>
            </w:tcBorders>
            <w:shd w:val="clear" w:color="auto" w:fill="DBE5F1"/>
            <w:vAlign w:val="bottom"/>
          </w:tcPr>
          <w:p w14:paraId="0BF10C46" w14:textId="77777777" w:rsidR="00230FA1" w:rsidRDefault="00000000">
            <w:pPr>
              <w:spacing w:after="0" w:line="259" w:lineRule="auto"/>
              <w:ind w:left="0" w:right="0" w:firstLine="0"/>
            </w:pPr>
            <w:r>
              <w:rPr>
                <w:b/>
              </w:rPr>
              <w:t xml:space="preserve">Telephone: </w:t>
            </w:r>
            <w:r>
              <w:t xml:space="preserve"> </w:t>
            </w:r>
          </w:p>
        </w:tc>
        <w:tc>
          <w:tcPr>
            <w:tcW w:w="5345" w:type="dxa"/>
            <w:tcBorders>
              <w:top w:val="single" w:sz="4" w:space="0" w:color="548DD4"/>
              <w:left w:val="single" w:sz="4" w:space="0" w:color="548DD4"/>
              <w:bottom w:val="single" w:sz="4" w:space="0" w:color="548DD4"/>
              <w:right w:val="single" w:sz="4" w:space="0" w:color="548DD4"/>
            </w:tcBorders>
            <w:vAlign w:val="bottom"/>
          </w:tcPr>
          <w:p w14:paraId="3970851D" w14:textId="77777777" w:rsidR="00230FA1" w:rsidRDefault="00000000">
            <w:pPr>
              <w:spacing w:after="0" w:line="259" w:lineRule="auto"/>
              <w:ind w:left="4" w:right="0" w:firstLine="0"/>
            </w:pPr>
            <w:r>
              <w:rPr>
                <w:color w:val="0070C0"/>
              </w:rPr>
              <w:t xml:space="preserve">01271 343214 </w:t>
            </w:r>
            <w:r>
              <w:t xml:space="preserve"> </w:t>
            </w:r>
          </w:p>
        </w:tc>
      </w:tr>
      <w:tr w:rsidR="00230FA1" w14:paraId="762D9983" w14:textId="77777777">
        <w:trPr>
          <w:trHeight w:val="962"/>
        </w:trPr>
        <w:tc>
          <w:tcPr>
            <w:tcW w:w="0" w:type="auto"/>
            <w:vMerge/>
            <w:tcBorders>
              <w:top w:val="nil"/>
              <w:left w:val="single" w:sz="4" w:space="0" w:color="548DD4"/>
              <w:bottom w:val="single" w:sz="4" w:space="0" w:color="548DD4"/>
              <w:right w:val="single" w:sz="4" w:space="0" w:color="548DD4"/>
            </w:tcBorders>
          </w:tcPr>
          <w:p w14:paraId="63B77266" w14:textId="77777777" w:rsidR="00230FA1" w:rsidRDefault="00230FA1">
            <w:pPr>
              <w:spacing w:after="160" w:line="259" w:lineRule="auto"/>
              <w:ind w:left="0" w:right="0" w:firstLine="0"/>
            </w:pPr>
          </w:p>
        </w:tc>
        <w:tc>
          <w:tcPr>
            <w:tcW w:w="1554" w:type="dxa"/>
            <w:tcBorders>
              <w:top w:val="single" w:sz="4" w:space="0" w:color="548DD4"/>
              <w:left w:val="single" w:sz="4" w:space="0" w:color="548DD4"/>
              <w:bottom w:val="single" w:sz="4" w:space="0" w:color="548DD4"/>
              <w:right w:val="single" w:sz="4" w:space="0" w:color="548DD4"/>
            </w:tcBorders>
            <w:shd w:val="clear" w:color="auto" w:fill="DBE5F1"/>
            <w:vAlign w:val="bottom"/>
          </w:tcPr>
          <w:p w14:paraId="0FACA70C" w14:textId="77777777" w:rsidR="00230FA1" w:rsidRDefault="00000000">
            <w:pPr>
              <w:spacing w:after="0" w:line="259" w:lineRule="auto"/>
              <w:ind w:left="0" w:right="0" w:firstLine="0"/>
            </w:pPr>
            <w:r>
              <w:rPr>
                <w:b/>
              </w:rPr>
              <w:t xml:space="preserve">Website: </w:t>
            </w:r>
            <w:r>
              <w:t xml:space="preserve"> </w:t>
            </w:r>
          </w:p>
        </w:tc>
        <w:tc>
          <w:tcPr>
            <w:tcW w:w="5345" w:type="dxa"/>
            <w:tcBorders>
              <w:top w:val="single" w:sz="4" w:space="0" w:color="548DD4"/>
              <w:left w:val="single" w:sz="4" w:space="0" w:color="548DD4"/>
              <w:bottom w:val="single" w:sz="4" w:space="0" w:color="548DD4"/>
              <w:right w:val="single" w:sz="4" w:space="0" w:color="548DD4"/>
            </w:tcBorders>
            <w:vAlign w:val="bottom"/>
          </w:tcPr>
          <w:p w14:paraId="6D9131BA" w14:textId="77777777" w:rsidR="00230FA1" w:rsidRDefault="00000000">
            <w:pPr>
              <w:spacing w:after="0" w:line="259" w:lineRule="auto"/>
              <w:ind w:left="4" w:right="0" w:firstLine="0"/>
            </w:pPr>
            <w:r>
              <w:rPr>
                <w:color w:val="0070C0"/>
              </w:rPr>
              <w:t xml:space="preserve">www.eden-park.academy </w:t>
            </w:r>
            <w:r>
              <w:t xml:space="preserve"> </w:t>
            </w:r>
          </w:p>
        </w:tc>
      </w:tr>
    </w:tbl>
    <w:p w14:paraId="4E673AFD" w14:textId="77777777" w:rsidR="00230FA1" w:rsidRDefault="00000000">
      <w:pPr>
        <w:pStyle w:val="Heading1"/>
        <w:tabs>
          <w:tab w:val="center" w:pos="1531"/>
        </w:tabs>
        <w:spacing w:after="231"/>
        <w:ind w:left="0" w:firstLine="0"/>
      </w:pPr>
      <w:r>
        <w:t>25.</w:t>
      </w:r>
      <w:r>
        <w:rPr>
          <w:rFonts w:ascii="Arial" w:eastAsia="Arial" w:hAnsi="Arial" w:cs="Arial"/>
        </w:rPr>
        <w:t xml:space="preserve"> </w:t>
      </w:r>
      <w:r>
        <w:rPr>
          <w:rFonts w:ascii="Arial" w:eastAsia="Arial" w:hAnsi="Arial" w:cs="Arial"/>
        </w:rPr>
        <w:tab/>
      </w:r>
      <w:r>
        <w:t xml:space="preserve">Policy Version </w:t>
      </w:r>
      <w:r>
        <w:rPr>
          <w:b w:val="0"/>
          <w:color w:val="000000"/>
          <w:sz w:val="24"/>
        </w:rPr>
        <w:t xml:space="preserve"> </w:t>
      </w:r>
    </w:p>
    <w:p w14:paraId="694ED440" w14:textId="77777777" w:rsidR="00230FA1" w:rsidRDefault="00000000">
      <w:pPr>
        <w:spacing w:after="0" w:line="259" w:lineRule="auto"/>
        <w:ind w:left="15" w:right="0" w:firstLine="0"/>
      </w:pPr>
      <w:r>
        <w:rPr>
          <w:rFonts w:ascii="Arial" w:eastAsia="Arial" w:hAnsi="Arial" w:cs="Arial"/>
          <w:b/>
          <w:sz w:val="28"/>
        </w:rPr>
        <w:t xml:space="preserve">Policy updated Autumn 2025 </w:t>
      </w:r>
      <w:r>
        <w:t xml:space="preserve"> </w:t>
      </w:r>
    </w:p>
    <w:p w14:paraId="10317B03" w14:textId="77777777" w:rsidR="00230FA1" w:rsidRDefault="00000000">
      <w:pPr>
        <w:spacing w:after="2" w:line="259" w:lineRule="auto"/>
        <w:ind w:left="15" w:right="0" w:firstLine="0"/>
      </w:pPr>
      <w:r>
        <w:rPr>
          <w:rFonts w:ascii="Arial" w:eastAsia="Arial" w:hAnsi="Arial" w:cs="Arial"/>
          <w:b/>
          <w:color w:val="1F497D"/>
          <w:sz w:val="28"/>
        </w:rPr>
        <w:t xml:space="preserve"> </w:t>
      </w:r>
      <w:r>
        <w:t xml:space="preserve"> </w:t>
      </w:r>
    </w:p>
    <w:p w14:paraId="5548DACF"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66FF244B"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65203D11"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20D39DA1"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7152E4E7"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142473B2"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55773E37"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5A9AB9EB"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7CDB4276"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02919DC2"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275DDCBE"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56EA2085"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6EEE6156"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4A1903F9"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3CBA384E"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4F0EE1CD"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08F94AAB"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5EB249C0"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78C43D76"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1B76DB98"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39D31648"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720AAD9B"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1EB31144"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56AA1E37"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57560CE1"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1B38F8F8"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73B404C7" w14:textId="77777777" w:rsidR="00230FA1" w:rsidRDefault="00000000">
      <w:pPr>
        <w:spacing w:after="0" w:line="259" w:lineRule="auto"/>
        <w:ind w:left="15" w:right="0" w:firstLine="0"/>
        <w:rPr>
          <w:rFonts w:ascii="Arial" w:eastAsia="Arial" w:hAnsi="Arial" w:cs="Arial"/>
          <w:b/>
          <w:color w:val="1F497D"/>
          <w:sz w:val="28"/>
        </w:rPr>
      </w:pPr>
      <w:r>
        <w:rPr>
          <w:rFonts w:ascii="Arial" w:eastAsia="Arial" w:hAnsi="Arial" w:cs="Arial"/>
          <w:b/>
          <w:color w:val="1F497D"/>
          <w:sz w:val="28"/>
        </w:rPr>
        <w:t xml:space="preserve"> </w:t>
      </w:r>
    </w:p>
    <w:p w14:paraId="17AFCDD4" w14:textId="77777777" w:rsidR="00BB0F5C" w:rsidRDefault="00BB0F5C">
      <w:pPr>
        <w:spacing w:after="0" w:line="259" w:lineRule="auto"/>
        <w:ind w:left="15" w:right="0" w:firstLine="0"/>
      </w:pPr>
    </w:p>
    <w:p w14:paraId="5C283975"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0E311E64" w14:textId="77777777" w:rsidR="00230FA1" w:rsidRDefault="00000000">
      <w:pPr>
        <w:spacing w:after="0" w:line="259" w:lineRule="auto"/>
        <w:ind w:left="15" w:right="0" w:firstLine="0"/>
      </w:pPr>
      <w:r>
        <w:rPr>
          <w:rFonts w:ascii="Arial" w:eastAsia="Arial" w:hAnsi="Arial" w:cs="Arial"/>
          <w:b/>
          <w:color w:val="1F497D"/>
          <w:sz w:val="28"/>
        </w:rPr>
        <w:t xml:space="preserve"> </w:t>
      </w:r>
    </w:p>
    <w:p w14:paraId="0D67907D" w14:textId="77777777" w:rsidR="00230FA1" w:rsidRDefault="00000000">
      <w:pPr>
        <w:spacing w:after="0" w:line="259" w:lineRule="auto"/>
        <w:ind w:left="15" w:right="0" w:firstLine="0"/>
      </w:pPr>
      <w:r>
        <w:rPr>
          <w:rFonts w:ascii="Arial" w:eastAsia="Arial" w:hAnsi="Arial" w:cs="Arial"/>
          <w:b/>
          <w:color w:val="1F497D"/>
          <w:sz w:val="28"/>
        </w:rPr>
        <w:lastRenderedPageBreak/>
        <w:t xml:space="preserve"> </w:t>
      </w:r>
      <w:r>
        <w:rPr>
          <w:rFonts w:ascii="Arial" w:eastAsia="Arial" w:hAnsi="Arial" w:cs="Arial"/>
          <w:color w:val="1F497D"/>
        </w:rPr>
        <w:t xml:space="preserve">Early Years Pupil Premium (EYPP) Registration Form </w:t>
      </w:r>
      <w:r>
        <w:t xml:space="preserve"> </w:t>
      </w:r>
    </w:p>
    <w:p w14:paraId="591EBAB0" w14:textId="77777777" w:rsidR="00230FA1" w:rsidRDefault="00000000">
      <w:pPr>
        <w:spacing w:after="0" w:line="259" w:lineRule="auto"/>
        <w:ind w:left="15" w:right="0" w:firstLine="0"/>
      </w:pPr>
      <w:r>
        <w:rPr>
          <w:rFonts w:ascii="Arial" w:eastAsia="Arial" w:hAnsi="Arial" w:cs="Arial"/>
          <w:b/>
          <w:color w:val="1F497D"/>
          <w:sz w:val="28"/>
        </w:rPr>
        <w:t xml:space="preserve"> </w:t>
      </w:r>
      <w:r>
        <w:t xml:space="preserve"> </w:t>
      </w:r>
    </w:p>
    <w:p w14:paraId="0AECE362" w14:textId="77777777" w:rsidR="00230FA1" w:rsidRDefault="00000000">
      <w:pPr>
        <w:spacing w:after="27" w:line="237" w:lineRule="auto"/>
        <w:ind w:left="5" w:right="0"/>
      </w:pPr>
      <w:r>
        <w:rPr>
          <w:rFonts w:ascii="Arial" w:eastAsia="Arial" w:hAnsi="Arial" w:cs="Arial"/>
          <w:sz w:val="22"/>
        </w:rPr>
        <w:t xml:space="preserve">The Early Years Pupil Premium (EYPP) is an additional sum of money paid to providers for </w:t>
      </w:r>
      <w:proofErr w:type="gramStart"/>
      <w:r>
        <w:rPr>
          <w:rFonts w:ascii="Arial" w:eastAsia="Arial" w:hAnsi="Arial" w:cs="Arial"/>
          <w:sz w:val="22"/>
        </w:rPr>
        <w:t>3 and 4 year old</w:t>
      </w:r>
      <w:proofErr w:type="gramEnd"/>
      <w:r>
        <w:rPr>
          <w:rFonts w:ascii="Arial" w:eastAsia="Arial" w:hAnsi="Arial" w:cs="Arial"/>
          <w:sz w:val="22"/>
        </w:rPr>
        <w:t xml:space="preserve"> children of families in receipt of certain benefits. This funding will be used to enhance the quality of your child’s early years’ experience by improving the teaching and learning and facilities and resources, with the aim of impacting positively on your child’s progress and development. For more </w:t>
      </w:r>
      <w:proofErr w:type="gramStart"/>
      <w:r>
        <w:rPr>
          <w:rFonts w:ascii="Arial" w:eastAsia="Arial" w:hAnsi="Arial" w:cs="Arial"/>
          <w:sz w:val="22"/>
        </w:rPr>
        <w:t>information</w:t>
      </w:r>
      <w:proofErr w:type="gramEnd"/>
      <w:r>
        <w:rPr>
          <w:rFonts w:ascii="Arial" w:eastAsia="Arial" w:hAnsi="Arial" w:cs="Arial"/>
          <w:sz w:val="22"/>
        </w:rPr>
        <w:t xml:space="preserve"> please speak to your childcare provider. </w:t>
      </w:r>
      <w:r>
        <w:t xml:space="preserve"> </w:t>
      </w:r>
    </w:p>
    <w:p w14:paraId="3CDBDA3A" w14:textId="77777777" w:rsidR="00230FA1" w:rsidRDefault="00000000">
      <w:pPr>
        <w:spacing w:after="0" w:line="259" w:lineRule="auto"/>
        <w:ind w:left="15" w:right="0" w:firstLine="0"/>
      </w:pPr>
      <w:r>
        <w:rPr>
          <w:rFonts w:ascii="Arial" w:eastAsia="Arial" w:hAnsi="Arial" w:cs="Arial"/>
          <w:sz w:val="22"/>
        </w:rPr>
        <w:t xml:space="preserve"> </w:t>
      </w:r>
      <w:r>
        <w:t xml:space="preserve"> </w:t>
      </w:r>
    </w:p>
    <w:p w14:paraId="594FC2AD" w14:textId="77777777" w:rsidR="00230FA1" w:rsidRDefault="00000000">
      <w:pPr>
        <w:spacing w:after="27" w:line="237" w:lineRule="auto"/>
        <w:ind w:left="5" w:right="0"/>
      </w:pPr>
      <w:r>
        <w:rPr>
          <w:rFonts w:ascii="Arial" w:eastAsia="Arial" w:hAnsi="Arial" w:cs="Arial"/>
          <w:sz w:val="22"/>
        </w:rPr>
        <w:t xml:space="preserve">If you believe that your child may qualify for the EYPP please provide the following information about the </w:t>
      </w:r>
      <w:r>
        <w:rPr>
          <w:rFonts w:ascii="Arial" w:eastAsia="Arial" w:hAnsi="Arial" w:cs="Arial"/>
          <w:b/>
          <w:sz w:val="22"/>
        </w:rPr>
        <w:t xml:space="preserve">main benefit holder </w:t>
      </w:r>
      <w:r>
        <w:rPr>
          <w:rFonts w:ascii="Arial" w:eastAsia="Arial" w:hAnsi="Arial" w:cs="Arial"/>
          <w:sz w:val="22"/>
        </w:rPr>
        <w:t xml:space="preserve">to enable Devon County Council to confirm eligibility. </w:t>
      </w:r>
      <w:r>
        <w:t xml:space="preserve"> </w:t>
      </w:r>
    </w:p>
    <w:p w14:paraId="63EC5E5B" w14:textId="77777777" w:rsidR="00230FA1" w:rsidRDefault="00000000">
      <w:pPr>
        <w:spacing w:after="0" w:line="259" w:lineRule="auto"/>
        <w:ind w:left="15" w:right="0" w:firstLine="0"/>
      </w:pPr>
      <w:r>
        <w:rPr>
          <w:rFonts w:ascii="Arial" w:eastAsia="Arial" w:hAnsi="Arial" w:cs="Arial"/>
          <w:sz w:val="22"/>
        </w:rPr>
        <w:t xml:space="preserve"> </w:t>
      </w:r>
      <w:r>
        <w:t xml:space="preserve"> </w:t>
      </w:r>
    </w:p>
    <w:tbl>
      <w:tblPr>
        <w:tblStyle w:val="TableGrid"/>
        <w:tblW w:w="9243" w:type="dxa"/>
        <w:tblInd w:w="28" w:type="dxa"/>
        <w:tblCellMar>
          <w:top w:w="60" w:type="dxa"/>
          <w:left w:w="107" w:type="dxa"/>
          <w:right w:w="62" w:type="dxa"/>
        </w:tblCellMar>
        <w:tblLook w:val="04A0" w:firstRow="1" w:lastRow="0" w:firstColumn="1" w:lastColumn="0" w:noHBand="0" w:noVBand="1"/>
      </w:tblPr>
      <w:tblGrid>
        <w:gridCol w:w="1946"/>
        <w:gridCol w:w="7297"/>
      </w:tblGrid>
      <w:tr w:rsidR="00230FA1" w14:paraId="139050B2" w14:textId="77777777">
        <w:trPr>
          <w:trHeight w:val="1282"/>
        </w:trPr>
        <w:tc>
          <w:tcPr>
            <w:tcW w:w="1946" w:type="dxa"/>
            <w:tcBorders>
              <w:top w:val="single" w:sz="4" w:space="0" w:color="000000"/>
              <w:left w:val="single" w:sz="4" w:space="0" w:color="000000"/>
              <w:bottom w:val="single" w:sz="4" w:space="0" w:color="000000"/>
              <w:right w:val="single" w:sz="4" w:space="0" w:color="000000"/>
            </w:tcBorders>
            <w:shd w:val="clear" w:color="auto" w:fill="DBE5F1"/>
          </w:tcPr>
          <w:p w14:paraId="7DECBE65" w14:textId="77777777" w:rsidR="00230FA1" w:rsidRDefault="00000000">
            <w:pPr>
              <w:spacing w:after="0" w:line="259" w:lineRule="auto"/>
              <w:ind w:left="0" w:right="0" w:firstLine="0"/>
            </w:pPr>
            <w:r>
              <w:rPr>
                <w:rFonts w:ascii="Arial" w:eastAsia="Arial" w:hAnsi="Arial" w:cs="Arial"/>
                <w:b/>
                <w:sz w:val="22"/>
              </w:rPr>
              <w:t xml:space="preserve">Parent/carer First Name: </w:t>
            </w:r>
            <w:r>
              <w:t xml:space="preserve"> </w:t>
            </w:r>
          </w:p>
        </w:tc>
        <w:tc>
          <w:tcPr>
            <w:tcW w:w="7296" w:type="dxa"/>
            <w:tcBorders>
              <w:top w:val="single" w:sz="4" w:space="0" w:color="000000"/>
              <w:left w:val="single" w:sz="4" w:space="0" w:color="000000"/>
              <w:bottom w:val="single" w:sz="4" w:space="0" w:color="000000"/>
              <w:right w:val="single" w:sz="4" w:space="0" w:color="000000"/>
            </w:tcBorders>
          </w:tcPr>
          <w:p w14:paraId="7E5113C3" w14:textId="77777777" w:rsidR="00230FA1" w:rsidRDefault="00000000">
            <w:pPr>
              <w:spacing w:after="7" w:line="259" w:lineRule="auto"/>
              <w:ind w:left="2" w:right="0" w:firstLine="0"/>
            </w:pPr>
            <w:r>
              <w:rPr>
                <w:b/>
                <w:sz w:val="22"/>
              </w:rPr>
              <w:t xml:space="preserve"> </w:t>
            </w:r>
            <w:r>
              <w:t xml:space="preserve"> </w:t>
            </w:r>
          </w:p>
          <w:p w14:paraId="07700F69" w14:textId="77777777" w:rsidR="00230FA1" w:rsidRDefault="00000000">
            <w:pPr>
              <w:spacing w:after="10" w:line="259" w:lineRule="auto"/>
              <w:ind w:left="2" w:right="0" w:firstLine="0"/>
            </w:pPr>
            <w:r>
              <w:rPr>
                <w:b/>
                <w:sz w:val="22"/>
              </w:rPr>
              <w:t xml:space="preserve"> </w:t>
            </w:r>
            <w:r>
              <w:t xml:space="preserve"> </w:t>
            </w:r>
          </w:p>
          <w:p w14:paraId="710BF473" w14:textId="77777777" w:rsidR="00230FA1" w:rsidRDefault="00000000">
            <w:pPr>
              <w:spacing w:after="10" w:line="259" w:lineRule="auto"/>
              <w:ind w:left="2" w:right="0" w:firstLine="0"/>
            </w:pPr>
            <w:r>
              <w:rPr>
                <w:b/>
                <w:sz w:val="22"/>
              </w:rPr>
              <w:t xml:space="preserve"> </w:t>
            </w:r>
            <w:r>
              <w:t xml:space="preserve"> </w:t>
            </w:r>
          </w:p>
          <w:p w14:paraId="72ADE0A7" w14:textId="77777777" w:rsidR="00230FA1" w:rsidRDefault="00000000">
            <w:pPr>
              <w:spacing w:after="0" w:line="259" w:lineRule="auto"/>
              <w:ind w:left="2" w:right="0" w:firstLine="0"/>
            </w:pPr>
            <w:r>
              <w:rPr>
                <w:b/>
                <w:sz w:val="22"/>
              </w:rPr>
              <w:t xml:space="preserve"> </w:t>
            </w:r>
            <w:r>
              <w:t xml:space="preserve"> </w:t>
            </w:r>
          </w:p>
        </w:tc>
      </w:tr>
      <w:tr w:rsidR="00230FA1" w14:paraId="643423D3" w14:textId="77777777">
        <w:trPr>
          <w:trHeight w:val="888"/>
        </w:trPr>
        <w:tc>
          <w:tcPr>
            <w:tcW w:w="1946" w:type="dxa"/>
            <w:tcBorders>
              <w:top w:val="single" w:sz="4" w:space="0" w:color="000000"/>
              <w:left w:val="single" w:sz="4" w:space="0" w:color="000000"/>
              <w:bottom w:val="single" w:sz="4" w:space="0" w:color="000000"/>
              <w:right w:val="single" w:sz="4" w:space="0" w:color="000000"/>
            </w:tcBorders>
            <w:shd w:val="clear" w:color="auto" w:fill="DBE5F1"/>
          </w:tcPr>
          <w:p w14:paraId="2274710B" w14:textId="77777777" w:rsidR="00230FA1" w:rsidRDefault="00000000">
            <w:pPr>
              <w:spacing w:after="0" w:line="259" w:lineRule="auto"/>
              <w:ind w:left="0" w:right="0" w:firstLine="0"/>
            </w:pPr>
            <w:r>
              <w:rPr>
                <w:rFonts w:ascii="Arial" w:eastAsia="Arial" w:hAnsi="Arial" w:cs="Arial"/>
                <w:b/>
                <w:sz w:val="22"/>
              </w:rPr>
              <w:t xml:space="preserve">Parent/carer Last Name: </w:t>
            </w:r>
            <w:r>
              <w:t xml:space="preserve"> </w:t>
            </w:r>
          </w:p>
        </w:tc>
        <w:tc>
          <w:tcPr>
            <w:tcW w:w="7296" w:type="dxa"/>
            <w:tcBorders>
              <w:top w:val="single" w:sz="4" w:space="0" w:color="000000"/>
              <w:left w:val="single" w:sz="4" w:space="0" w:color="000000"/>
              <w:bottom w:val="single" w:sz="4" w:space="0" w:color="000000"/>
              <w:right w:val="single" w:sz="4" w:space="0" w:color="000000"/>
            </w:tcBorders>
          </w:tcPr>
          <w:p w14:paraId="68216532" w14:textId="77777777" w:rsidR="00230FA1" w:rsidRDefault="00000000">
            <w:pPr>
              <w:spacing w:after="0" w:line="259" w:lineRule="auto"/>
              <w:ind w:left="2" w:right="0" w:firstLine="0"/>
            </w:pPr>
            <w:r>
              <w:rPr>
                <w:b/>
                <w:sz w:val="22"/>
              </w:rPr>
              <w:t xml:space="preserve"> </w:t>
            </w:r>
            <w:r>
              <w:t xml:space="preserve"> </w:t>
            </w:r>
          </w:p>
        </w:tc>
      </w:tr>
      <w:tr w:rsidR="00230FA1" w14:paraId="54C270A3" w14:textId="77777777">
        <w:trPr>
          <w:trHeight w:val="970"/>
        </w:trPr>
        <w:tc>
          <w:tcPr>
            <w:tcW w:w="1946" w:type="dxa"/>
            <w:tcBorders>
              <w:top w:val="single" w:sz="4" w:space="0" w:color="000000"/>
              <w:left w:val="single" w:sz="4" w:space="0" w:color="000000"/>
              <w:bottom w:val="single" w:sz="4" w:space="0" w:color="000000"/>
              <w:right w:val="single" w:sz="4" w:space="0" w:color="000000"/>
            </w:tcBorders>
            <w:shd w:val="clear" w:color="auto" w:fill="DBE5F1"/>
          </w:tcPr>
          <w:p w14:paraId="3F4F4EBD" w14:textId="77777777" w:rsidR="00230FA1" w:rsidRDefault="00000000">
            <w:pPr>
              <w:spacing w:after="11" w:line="253" w:lineRule="auto"/>
              <w:ind w:left="0" w:right="0" w:firstLine="0"/>
            </w:pPr>
            <w:r>
              <w:rPr>
                <w:rFonts w:ascii="Arial" w:eastAsia="Arial" w:hAnsi="Arial" w:cs="Arial"/>
                <w:b/>
                <w:sz w:val="22"/>
              </w:rPr>
              <w:t xml:space="preserve">Parent/carer  </w:t>
            </w:r>
            <w:r>
              <w:t xml:space="preserve"> </w:t>
            </w:r>
            <w:r>
              <w:rPr>
                <w:rFonts w:ascii="Arial" w:eastAsia="Arial" w:hAnsi="Arial" w:cs="Arial"/>
                <w:b/>
                <w:sz w:val="22"/>
              </w:rPr>
              <w:t xml:space="preserve">Date of Birth: </w:t>
            </w:r>
            <w:r>
              <w:t xml:space="preserve"> </w:t>
            </w:r>
          </w:p>
          <w:p w14:paraId="608C7084" w14:textId="77777777" w:rsidR="00230FA1" w:rsidRDefault="00000000">
            <w:pPr>
              <w:spacing w:after="0" w:line="259" w:lineRule="auto"/>
              <w:ind w:left="0" w:right="0" w:firstLine="0"/>
            </w:pPr>
            <w:r>
              <w:rPr>
                <w:rFonts w:ascii="Arial" w:eastAsia="Arial" w:hAnsi="Arial" w:cs="Arial"/>
                <w:b/>
                <w:sz w:val="22"/>
              </w:rPr>
              <w:t xml:space="preserve"> </w:t>
            </w:r>
            <w:r>
              <w:t xml:space="preserve"> </w:t>
            </w:r>
          </w:p>
        </w:tc>
        <w:tc>
          <w:tcPr>
            <w:tcW w:w="7296" w:type="dxa"/>
            <w:tcBorders>
              <w:top w:val="single" w:sz="4" w:space="0" w:color="000000"/>
              <w:left w:val="single" w:sz="4" w:space="0" w:color="000000"/>
              <w:bottom w:val="single" w:sz="4" w:space="0" w:color="000000"/>
              <w:right w:val="single" w:sz="4" w:space="0" w:color="000000"/>
            </w:tcBorders>
          </w:tcPr>
          <w:p w14:paraId="06C55937" w14:textId="77777777" w:rsidR="00230FA1" w:rsidRDefault="00000000">
            <w:pPr>
              <w:spacing w:after="10" w:line="259" w:lineRule="auto"/>
              <w:ind w:left="2" w:right="0" w:firstLine="0"/>
            </w:pPr>
            <w:r>
              <w:rPr>
                <w:b/>
                <w:sz w:val="22"/>
              </w:rPr>
              <w:t xml:space="preserve"> </w:t>
            </w:r>
            <w:r>
              <w:t xml:space="preserve"> </w:t>
            </w:r>
          </w:p>
          <w:p w14:paraId="5BFC3D9D" w14:textId="77777777" w:rsidR="00230FA1" w:rsidRDefault="00000000">
            <w:pPr>
              <w:spacing w:after="10" w:line="259" w:lineRule="auto"/>
              <w:ind w:left="2" w:right="0" w:firstLine="0"/>
            </w:pPr>
            <w:r>
              <w:rPr>
                <w:b/>
                <w:sz w:val="22"/>
              </w:rPr>
              <w:t xml:space="preserve"> </w:t>
            </w:r>
            <w:r>
              <w:t xml:space="preserve"> </w:t>
            </w:r>
          </w:p>
          <w:p w14:paraId="76D4976F" w14:textId="77777777" w:rsidR="00230FA1" w:rsidRDefault="00000000">
            <w:pPr>
              <w:spacing w:after="0" w:line="259" w:lineRule="auto"/>
              <w:ind w:left="2" w:right="0" w:firstLine="0"/>
            </w:pPr>
            <w:r>
              <w:rPr>
                <w:b/>
                <w:sz w:val="22"/>
              </w:rPr>
              <w:t xml:space="preserve"> </w:t>
            </w:r>
            <w:r>
              <w:t xml:space="preserve"> </w:t>
            </w:r>
          </w:p>
        </w:tc>
      </w:tr>
      <w:tr w:rsidR="00230FA1" w14:paraId="3FD9E606" w14:textId="77777777">
        <w:trPr>
          <w:trHeight w:val="1344"/>
        </w:trPr>
        <w:tc>
          <w:tcPr>
            <w:tcW w:w="1946" w:type="dxa"/>
            <w:tcBorders>
              <w:top w:val="single" w:sz="4" w:space="0" w:color="000000"/>
              <w:left w:val="single" w:sz="4" w:space="0" w:color="000000"/>
              <w:bottom w:val="single" w:sz="4" w:space="0" w:color="000000"/>
              <w:right w:val="single" w:sz="4" w:space="0" w:color="000000"/>
            </w:tcBorders>
            <w:shd w:val="clear" w:color="auto" w:fill="DBE5F1"/>
          </w:tcPr>
          <w:p w14:paraId="42680C09" w14:textId="77777777" w:rsidR="00230FA1" w:rsidRDefault="00000000">
            <w:pPr>
              <w:spacing w:after="0" w:line="259" w:lineRule="auto"/>
              <w:ind w:left="0" w:right="0" w:firstLine="0"/>
            </w:pPr>
            <w:r>
              <w:rPr>
                <w:rFonts w:ascii="Arial" w:eastAsia="Arial" w:hAnsi="Arial" w:cs="Arial"/>
                <w:b/>
                <w:color w:val="101010"/>
                <w:sz w:val="22"/>
              </w:rPr>
              <w:t xml:space="preserve">Parent/carer </w:t>
            </w:r>
            <w:r>
              <w:t xml:space="preserve"> </w:t>
            </w:r>
          </w:p>
          <w:p w14:paraId="2CA2818C" w14:textId="77777777" w:rsidR="00230FA1" w:rsidRDefault="00000000">
            <w:pPr>
              <w:spacing w:after="0" w:line="270" w:lineRule="auto"/>
              <w:ind w:left="0" w:right="0" w:firstLine="0"/>
            </w:pPr>
            <w:proofErr w:type="gramStart"/>
            <w:r>
              <w:rPr>
                <w:rFonts w:ascii="Arial" w:eastAsia="Arial" w:hAnsi="Arial" w:cs="Arial"/>
                <w:b/>
                <w:color w:val="101010"/>
                <w:sz w:val="22"/>
              </w:rPr>
              <w:t xml:space="preserve">National </w:t>
            </w:r>
            <w:r>
              <w:t xml:space="preserve"> </w:t>
            </w:r>
            <w:r>
              <w:rPr>
                <w:rFonts w:ascii="Arial" w:eastAsia="Arial" w:hAnsi="Arial" w:cs="Arial"/>
                <w:b/>
                <w:color w:val="101010"/>
                <w:sz w:val="22"/>
              </w:rPr>
              <w:t>Insurance</w:t>
            </w:r>
            <w:proofErr w:type="gramEnd"/>
            <w:r>
              <w:rPr>
                <w:rFonts w:ascii="Arial" w:eastAsia="Arial" w:hAnsi="Arial" w:cs="Arial"/>
                <w:b/>
                <w:color w:val="101010"/>
                <w:sz w:val="22"/>
              </w:rPr>
              <w:t xml:space="preserve"> </w:t>
            </w:r>
          </w:p>
          <w:p w14:paraId="7150AE40" w14:textId="77777777" w:rsidR="00230FA1" w:rsidRDefault="00000000">
            <w:pPr>
              <w:spacing w:after="0" w:line="259" w:lineRule="auto"/>
              <w:ind w:left="0" w:right="0" w:firstLine="0"/>
              <w:jc w:val="both"/>
            </w:pPr>
            <w:r>
              <w:rPr>
                <w:rFonts w:ascii="Arial" w:eastAsia="Arial" w:hAnsi="Arial" w:cs="Arial"/>
                <w:b/>
                <w:color w:val="101010"/>
                <w:sz w:val="22"/>
              </w:rPr>
              <w:t xml:space="preserve">Number/ NASS: </w:t>
            </w:r>
            <w:r>
              <w:t xml:space="preserve"> </w:t>
            </w:r>
          </w:p>
          <w:p w14:paraId="3F39B7A6" w14:textId="77777777" w:rsidR="00230FA1" w:rsidRDefault="00000000">
            <w:pPr>
              <w:spacing w:after="0" w:line="259" w:lineRule="auto"/>
              <w:ind w:left="0" w:right="0" w:firstLine="0"/>
            </w:pPr>
            <w:r>
              <w:rPr>
                <w:rFonts w:ascii="Arial" w:eastAsia="Arial" w:hAnsi="Arial" w:cs="Arial"/>
                <w:b/>
                <w:color w:val="101010"/>
                <w:sz w:val="22"/>
              </w:rPr>
              <w:t xml:space="preserve">(9 characters) </w:t>
            </w:r>
            <w:r>
              <w:t xml:space="preserve"> </w:t>
            </w:r>
          </w:p>
        </w:tc>
        <w:tc>
          <w:tcPr>
            <w:tcW w:w="7296" w:type="dxa"/>
            <w:tcBorders>
              <w:top w:val="single" w:sz="4" w:space="0" w:color="000000"/>
              <w:left w:val="single" w:sz="4" w:space="0" w:color="000000"/>
              <w:bottom w:val="single" w:sz="4" w:space="0" w:color="000000"/>
              <w:right w:val="single" w:sz="4" w:space="0" w:color="000000"/>
            </w:tcBorders>
          </w:tcPr>
          <w:p w14:paraId="24473273" w14:textId="77777777" w:rsidR="00230FA1" w:rsidRDefault="00000000">
            <w:pPr>
              <w:spacing w:after="20" w:line="259" w:lineRule="auto"/>
              <w:ind w:left="2" w:right="0" w:firstLine="0"/>
            </w:pPr>
            <w:r>
              <w:rPr>
                <w:rFonts w:ascii="Arial" w:eastAsia="Arial" w:hAnsi="Arial" w:cs="Arial"/>
                <w:color w:val="101010"/>
                <w:sz w:val="22"/>
              </w:rPr>
              <w:t xml:space="preserve"> </w:t>
            </w:r>
            <w:r>
              <w:t xml:space="preserve"> </w:t>
            </w:r>
          </w:p>
          <w:p w14:paraId="5A6722C5" w14:textId="77777777" w:rsidR="00230FA1" w:rsidRDefault="00000000">
            <w:pPr>
              <w:spacing w:after="7" w:line="259" w:lineRule="auto"/>
              <w:ind w:left="2" w:right="0" w:firstLine="0"/>
            </w:pPr>
            <w:r>
              <w:rPr>
                <w:rFonts w:ascii="Arial" w:eastAsia="Arial" w:hAnsi="Arial" w:cs="Arial"/>
                <w:color w:val="101010"/>
                <w:sz w:val="22"/>
              </w:rPr>
              <w:t xml:space="preserve"> </w:t>
            </w:r>
            <w:r>
              <w:t xml:space="preserve"> </w:t>
            </w:r>
          </w:p>
          <w:p w14:paraId="41ADB3DC" w14:textId="77777777" w:rsidR="00230FA1" w:rsidRDefault="00000000">
            <w:pPr>
              <w:spacing w:after="0" w:line="259" w:lineRule="auto"/>
              <w:ind w:left="2" w:right="0" w:firstLine="0"/>
            </w:pPr>
            <w:r>
              <w:rPr>
                <w:rFonts w:ascii="Arial" w:eastAsia="Arial" w:hAnsi="Arial" w:cs="Arial"/>
                <w:color w:val="101010"/>
                <w:sz w:val="22"/>
              </w:rPr>
              <w:t xml:space="preserve">__ __ __ __ __ __ __ __ __  </w:t>
            </w:r>
            <w:r>
              <w:t xml:space="preserve"> </w:t>
            </w:r>
          </w:p>
        </w:tc>
      </w:tr>
      <w:tr w:rsidR="00230FA1" w14:paraId="35F68148" w14:textId="77777777">
        <w:trPr>
          <w:trHeight w:val="2057"/>
        </w:trPr>
        <w:tc>
          <w:tcPr>
            <w:tcW w:w="1946" w:type="dxa"/>
            <w:tcBorders>
              <w:top w:val="single" w:sz="4" w:space="0" w:color="000000"/>
              <w:left w:val="single" w:sz="4" w:space="0" w:color="000000"/>
              <w:bottom w:val="single" w:sz="4" w:space="0" w:color="000000"/>
              <w:right w:val="single" w:sz="4" w:space="0" w:color="000000"/>
            </w:tcBorders>
            <w:shd w:val="clear" w:color="auto" w:fill="DBE5F1"/>
          </w:tcPr>
          <w:p w14:paraId="255A4B9F" w14:textId="77777777" w:rsidR="00230FA1" w:rsidRDefault="00000000">
            <w:pPr>
              <w:spacing w:after="0" w:line="233" w:lineRule="auto"/>
              <w:ind w:left="0" w:right="0" w:firstLine="0"/>
            </w:pPr>
            <w:r>
              <w:rPr>
                <w:rFonts w:ascii="Arial" w:eastAsia="Arial" w:hAnsi="Arial" w:cs="Arial"/>
                <w:b/>
                <w:sz w:val="22"/>
              </w:rPr>
              <w:t xml:space="preserve">No. of universal funded hours attended weekly at this provider: </w:t>
            </w:r>
            <w:r>
              <w:t xml:space="preserve"> </w:t>
            </w:r>
          </w:p>
          <w:p w14:paraId="1413EBA1" w14:textId="77777777" w:rsidR="00230FA1" w:rsidRDefault="00000000">
            <w:pPr>
              <w:spacing w:after="42" w:line="229" w:lineRule="auto"/>
              <w:ind w:left="0" w:right="0" w:firstLine="0"/>
            </w:pPr>
            <w:r>
              <w:rPr>
                <w:rFonts w:ascii="Arial" w:eastAsia="Arial" w:hAnsi="Arial" w:cs="Arial"/>
                <w:b/>
                <w:sz w:val="20"/>
              </w:rPr>
              <w:t xml:space="preserve">(only complete if parent has an </w:t>
            </w:r>
            <w:proofErr w:type="gramStart"/>
            <w:r>
              <w:rPr>
                <w:rFonts w:ascii="Arial" w:eastAsia="Arial" w:hAnsi="Arial" w:cs="Arial"/>
                <w:b/>
                <w:sz w:val="20"/>
              </w:rPr>
              <w:t>11 digit</w:t>
            </w:r>
            <w:proofErr w:type="gramEnd"/>
            <w:r>
              <w:rPr>
                <w:rFonts w:ascii="Arial" w:eastAsia="Arial" w:hAnsi="Arial" w:cs="Arial"/>
                <w:b/>
                <w:sz w:val="20"/>
              </w:rPr>
              <w:t xml:space="preserve"> code)  </w:t>
            </w:r>
            <w:r>
              <w:t xml:space="preserve"> </w:t>
            </w:r>
          </w:p>
          <w:p w14:paraId="5B43434C" w14:textId="77777777" w:rsidR="00230FA1" w:rsidRDefault="00000000">
            <w:pPr>
              <w:spacing w:after="0" w:line="259" w:lineRule="auto"/>
              <w:ind w:left="0" w:right="0" w:firstLine="0"/>
            </w:pPr>
            <w:r>
              <w:rPr>
                <w:rFonts w:ascii="Arial" w:eastAsia="Arial" w:hAnsi="Arial" w:cs="Arial"/>
                <w:b/>
                <w:sz w:val="22"/>
              </w:rPr>
              <w:t xml:space="preserve"> </w:t>
            </w:r>
            <w:r>
              <w:t xml:space="preserve"> </w:t>
            </w:r>
          </w:p>
        </w:tc>
        <w:tc>
          <w:tcPr>
            <w:tcW w:w="7296" w:type="dxa"/>
            <w:tcBorders>
              <w:top w:val="single" w:sz="4" w:space="0" w:color="000000"/>
              <w:left w:val="single" w:sz="4" w:space="0" w:color="000000"/>
              <w:bottom w:val="single" w:sz="4" w:space="0" w:color="000000"/>
              <w:right w:val="single" w:sz="4" w:space="0" w:color="000000"/>
            </w:tcBorders>
          </w:tcPr>
          <w:p w14:paraId="3E79A336" w14:textId="77777777" w:rsidR="00230FA1" w:rsidRDefault="00000000">
            <w:pPr>
              <w:spacing w:after="10" w:line="259" w:lineRule="auto"/>
              <w:ind w:left="2" w:right="0" w:firstLine="0"/>
            </w:pPr>
            <w:r>
              <w:rPr>
                <w:b/>
                <w:sz w:val="22"/>
              </w:rPr>
              <w:t xml:space="preserve"> </w:t>
            </w:r>
            <w:r>
              <w:t xml:space="preserve"> </w:t>
            </w:r>
          </w:p>
          <w:p w14:paraId="5B7717F8" w14:textId="77777777" w:rsidR="00230FA1" w:rsidRDefault="00000000">
            <w:pPr>
              <w:spacing w:after="10" w:line="259" w:lineRule="auto"/>
              <w:ind w:left="2" w:right="0" w:firstLine="0"/>
            </w:pPr>
            <w:r>
              <w:rPr>
                <w:b/>
                <w:sz w:val="22"/>
              </w:rPr>
              <w:t xml:space="preserve"> </w:t>
            </w:r>
            <w:r>
              <w:t xml:space="preserve"> </w:t>
            </w:r>
          </w:p>
          <w:p w14:paraId="02DF7EA2" w14:textId="77777777" w:rsidR="00230FA1" w:rsidRDefault="00000000">
            <w:pPr>
              <w:spacing w:after="7" w:line="259" w:lineRule="auto"/>
              <w:ind w:left="2" w:right="0" w:firstLine="0"/>
            </w:pPr>
            <w:r>
              <w:rPr>
                <w:b/>
                <w:sz w:val="22"/>
              </w:rPr>
              <w:t xml:space="preserve"> </w:t>
            </w:r>
            <w:r>
              <w:t xml:space="preserve"> </w:t>
            </w:r>
          </w:p>
          <w:p w14:paraId="5309B1CA" w14:textId="77777777" w:rsidR="00230FA1" w:rsidRDefault="00000000">
            <w:pPr>
              <w:spacing w:after="0" w:line="259" w:lineRule="auto"/>
              <w:ind w:left="2" w:right="0" w:firstLine="0"/>
            </w:pPr>
            <w:r>
              <w:rPr>
                <w:b/>
                <w:sz w:val="22"/>
              </w:rPr>
              <w:t xml:space="preserve"> </w:t>
            </w:r>
            <w:r>
              <w:t xml:space="preserve"> </w:t>
            </w:r>
          </w:p>
        </w:tc>
      </w:tr>
    </w:tbl>
    <w:p w14:paraId="4CCA6B0A" w14:textId="77777777" w:rsidR="00230FA1" w:rsidRDefault="00000000">
      <w:pPr>
        <w:spacing w:after="0" w:line="259" w:lineRule="auto"/>
        <w:ind w:left="15" w:right="0" w:firstLine="0"/>
      </w:pPr>
      <w:r>
        <w:rPr>
          <w:rFonts w:ascii="Arial" w:eastAsia="Arial" w:hAnsi="Arial" w:cs="Arial"/>
          <w:b/>
          <w:sz w:val="22"/>
        </w:rPr>
        <w:t xml:space="preserve"> </w:t>
      </w:r>
      <w:r>
        <w:t xml:space="preserve"> </w:t>
      </w:r>
    </w:p>
    <w:p w14:paraId="0C794E34" w14:textId="77777777" w:rsidR="00230FA1" w:rsidRDefault="00000000">
      <w:pPr>
        <w:spacing w:after="27" w:line="237" w:lineRule="auto"/>
        <w:ind w:left="5" w:right="0"/>
      </w:pPr>
      <w:r>
        <w:rPr>
          <w:rFonts w:ascii="Arial" w:eastAsia="Arial" w:hAnsi="Arial" w:cs="Arial"/>
          <w:b/>
          <w:sz w:val="22"/>
        </w:rPr>
        <w:t xml:space="preserve">Declaration I </w:t>
      </w:r>
      <w:r>
        <w:rPr>
          <w:rFonts w:ascii="Arial" w:eastAsia="Arial" w:hAnsi="Arial" w:cs="Arial"/>
          <w:sz w:val="22"/>
        </w:rPr>
        <w:t xml:space="preserve">(name)………………………………………………………………………………………… </w:t>
      </w:r>
      <w:r>
        <w:t xml:space="preserve"> </w:t>
      </w:r>
      <w:r>
        <w:rPr>
          <w:rFonts w:ascii="Arial" w:eastAsia="Arial" w:hAnsi="Arial" w:cs="Arial"/>
          <w:sz w:val="22"/>
        </w:rPr>
        <w:t xml:space="preserve"> </w:t>
      </w:r>
      <w:r>
        <w:rPr>
          <w:rFonts w:ascii="Arial" w:eastAsia="Arial" w:hAnsi="Arial" w:cs="Arial"/>
          <w:b/>
          <w:sz w:val="22"/>
        </w:rPr>
        <w:t>of</w:t>
      </w:r>
      <w:r>
        <w:rPr>
          <w:rFonts w:ascii="Arial" w:eastAsia="Arial" w:hAnsi="Arial" w:cs="Arial"/>
          <w:sz w:val="22"/>
        </w:rPr>
        <w:t xml:space="preserve"> </w:t>
      </w:r>
    </w:p>
    <w:p w14:paraId="24B9E620" w14:textId="77777777" w:rsidR="00230FA1" w:rsidRDefault="00000000">
      <w:pPr>
        <w:spacing w:after="27" w:line="237" w:lineRule="auto"/>
        <w:ind w:left="5" w:right="0"/>
      </w:pPr>
      <w:r>
        <w:rPr>
          <w:rFonts w:ascii="Arial" w:eastAsia="Arial" w:hAnsi="Arial" w:cs="Arial"/>
          <w:sz w:val="22"/>
        </w:rPr>
        <w:t xml:space="preserve">(address)………………………………………………………………………………………. </w:t>
      </w:r>
      <w:r>
        <w:t xml:space="preserve"> </w:t>
      </w:r>
    </w:p>
    <w:p w14:paraId="0ABE2D2C" w14:textId="77777777" w:rsidR="00230FA1" w:rsidRDefault="00000000">
      <w:pPr>
        <w:spacing w:after="5" w:line="259" w:lineRule="auto"/>
        <w:ind w:left="15" w:right="0" w:firstLine="0"/>
      </w:pPr>
      <w:r>
        <w:rPr>
          <w:rFonts w:ascii="Arial" w:eastAsia="Arial" w:hAnsi="Arial" w:cs="Arial"/>
          <w:sz w:val="22"/>
        </w:rPr>
        <w:t xml:space="preserve"> </w:t>
      </w:r>
      <w:r>
        <w:t xml:space="preserve"> </w:t>
      </w:r>
    </w:p>
    <w:p w14:paraId="3CD7B8C4" w14:textId="77777777" w:rsidR="00230FA1" w:rsidRDefault="00000000">
      <w:pPr>
        <w:spacing w:after="11" w:line="259" w:lineRule="auto"/>
        <w:ind w:left="-5" w:right="1533"/>
      </w:pPr>
      <w:r>
        <w:rPr>
          <w:rFonts w:ascii="Arial" w:eastAsia="Arial" w:hAnsi="Arial" w:cs="Arial"/>
          <w:b/>
          <w:sz w:val="22"/>
        </w:rPr>
        <w:t xml:space="preserve">confirm that the information I have provided above is accurate and true. I  </w:t>
      </w:r>
      <w:r>
        <w:t xml:space="preserve"> </w:t>
      </w:r>
    </w:p>
    <w:p w14:paraId="3AD8117E" w14:textId="77777777" w:rsidR="00230FA1" w:rsidRDefault="00000000">
      <w:pPr>
        <w:spacing w:after="7" w:line="259" w:lineRule="auto"/>
        <w:ind w:left="15" w:right="0" w:firstLine="0"/>
      </w:pPr>
      <w:r>
        <w:rPr>
          <w:rFonts w:ascii="Arial" w:eastAsia="Arial" w:hAnsi="Arial" w:cs="Arial"/>
          <w:b/>
          <w:sz w:val="22"/>
        </w:rPr>
        <w:t xml:space="preserve"> </w:t>
      </w:r>
      <w:r>
        <w:t xml:space="preserve"> </w:t>
      </w:r>
    </w:p>
    <w:p w14:paraId="0E23E3E5" w14:textId="77777777" w:rsidR="00230FA1" w:rsidRDefault="00000000">
      <w:pPr>
        <w:spacing w:after="11" w:line="259" w:lineRule="auto"/>
        <w:ind w:left="-5" w:right="1533"/>
      </w:pPr>
      <w:r>
        <w:rPr>
          <w:rFonts w:ascii="Arial" w:eastAsia="Arial" w:hAnsi="Arial" w:cs="Arial"/>
          <w:b/>
          <w:sz w:val="22"/>
        </w:rPr>
        <w:t xml:space="preserve">understand and agree to the conditions set out in this document and I  </w:t>
      </w:r>
      <w:r>
        <w:t xml:space="preserve"> </w:t>
      </w:r>
      <w:r>
        <w:rPr>
          <w:rFonts w:ascii="Arial" w:eastAsia="Arial" w:hAnsi="Arial" w:cs="Arial"/>
          <w:b/>
          <w:sz w:val="22"/>
        </w:rPr>
        <w:t xml:space="preserve"> authorise </w:t>
      </w:r>
      <w:r>
        <w:rPr>
          <w:rFonts w:ascii="Arial" w:eastAsia="Arial" w:hAnsi="Arial" w:cs="Arial"/>
          <w:sz w:val="22"/>
        </w:rPr>
        <w:t>(name of provider/</w:t>
      </w:r>
      <w:proofErr w:type="gramStart"/>
      <w:r>
        <w:rPr>
          <w:rFonts w:ascii="Arial" w:eastAsia="Arial" w:hAnsi="Arial" w:cs="Arial"/>
          <w:sz w:val="22"/>
        </w:rPr>
        <w:t>s</w:t>
      </w:r>
      <w:r>
        <w:rPr>
          <w:rFonts w:ascii="Arial" w:eastAsia="Arial" w:hAnsi="Arial" w:cs="Arial"/>
          <w:b/>
          <w:sz w:val="22"/>
        </w:rPr>
        <w:t>)…</w:t>
      </w:r>
      <w:proofErr w:type="gramEnd"/>
      <w:r>
        <w:rPr>
          <w:rFonts w:ascii="Arial" w:eastAsia="Arial" w:hAnsi="Arial" w:cs="Arial"/>
          <w:b/>
          <w:sz w:val="22"/>
        </w:rPr>
        <w:t xml:space="preserve">………………………………………………………….  </w:t>
      </w:r>
      <w:r>
        <w:t xml:space="preserve"> </w:t>
      </w:r>
    </w:p>
    <w:p w14:paraId="11EA88DC" w14:textId="77777777" w:rsidR="00230FA1" w:rsidRDefault="00000000">
      <w:pPr>
        <w:spacing w:after="5" w:line="259" w:lineRule="auto"/>
        <w:ind w:left="15" w:right="0" w:firstLine="0"/>
      </w:pPr>
      <w:r>
        <w:rPr>
          <w:rFonts w:ascii="Arial" w:eastAsia="Arial" w:hAnsi="Arial" w:cs="Arial"/>
          <w:b/>
          <w:sz w:val="22"/>
        </w:rPr>
        <w:t xml:space="preserve"> </w:t>
      </w:r>
      <w:r>
        <w:t xml:space="preserve"> </w:t>
      </w:r>
    </w:p>
    <w:p w14:paraId="6D910A07" w14:textId="77777777" w:rsidR="00230FA1" w:rsidRDefault="00000000">
      <w:pPr>
        <w:spacing w:after="11" w:line="259" w:lineRule="auto"/>
        <w:ind w:left="-5" w:right="1533"/>
      </w:pPr>
      <w:r>
        <w:rPr>
          <w:rFonts w:ascii="Arial" w:eastAsia="Arial" w:hAnsi="Arial" w:cs="Arial"/>
          <w:b/>
          <w:sz w:val="22"/>
        </w:rPr>
        <w:t xml:space="preserve">to claim entitlement funding as agreed above on behalf of my child. </w:t>
      </w:r>
      <w:r>
        <w:t xml:space="preserve"> </w:t>
      </w:r>
    </w:p>
    <w:p w14:paraId="703AB1E4" w14:textId="77777777" w:rsidR="00230FA1" w:rsidRDefault="00000000">
      <w:pPr>
        <w:spacing w:after="0" w:line="259" w:lineRule="auto"/>
        <w:ind w:left="15" w:right="0" w:firstLine="0"/>
      </w:pPr>
      <w:r>
        <w:rPr>
          <w:rFonts w:ascii="Arial" w:eastAsia="Arial" w:hAnsi="Arial" w:cs="Arial"/>
          <w:b/>
          <w:sz w:val="22"/>
        </w:rPr>
        <w:t xml:space="preserve"> </w:t>
      </w:r>
      <w:r>
        <w:t xml:space="preserve"> </w:t>
      </w:r>
    </w:p>
    <w:p w14:paraId="16C761B4" w14:textId="77777777" w:rsidR="00230FA1" w:rsidRDefault="00000000">
      <w:pPr>
        <w:spacing w:after="50" w:line="237" w:lineRule="auto"/>
        <w:ind w:left="5" w:right="0"/>
      </w:pPr>
      <w:r>
        <w:rPr>
          <w:rFonts w:ascii="Arial" w:eastAsia="Arial" w:hAnsi="Arial" w:cs="Arial"/>
          <w:sz w:val="22"/>
        </w:rPr>
        <w:t xml:space="preserve">I also agree that the information I have provided can be shared with Devon County Council (DCC) and the Department for Education, who will access information from other government departments to confirm my child’s eligibility and enable this provider to claim the Early Years Pupil Premium </w:t>
      </w:r>
      <w:r>
        <w:rPr>
          <w:rFonts w:ascii="Arial" w:eastAsia="Arial" w:hAnsi="Arial" w:cs="Arial"/>
          <w:sz w:val="22"/>
        </w:rPr>
        <w:lastRenderedPageBreak/>
        <w:t xml:space="preserve">(EYPP) on behalf of my child. DCC may also share that information with neighbouring authorities if necessary for a claim to be processed. </w:t>
      </w:r>
      <w:r>
        <w:t xml:space="preserve"> </w:t>
      </w:r>
    </w:p>
    <w:p w14:paraId="79FC0330" w14:textId="77777777" w:rsidR="00230FA1" w:rsidRDefault="00000000">
      <w:pPr>
        <w:spacing w:after="0" w:line="259" w:lineRule="auto"/>
        <w:ind w:left="15" w:right="0" w:firstLine="0"/>
      </w:pPr>
      <w:r>
        <w:rPr>
          <w:rFonts w:ascii="Arial" w:eastAsia="Arial" w:hAnsi="Arial" w:cs="Arial"/>
          <w:sz w:val="22"/>
        </w:rPr>
        <w:t xml:space="preserve"> </w:t>
      </w:r>
      <w:r>
        <w:t xml:space="preserve"> </w:t>
      </w:r>
    </w:p>
    <w:tbl>
      <w:tblPr>
        <w:tblStyle w:val="TableGrid"/>
        <w:tblW w:w="9578" w:type="dxa"/>
        <w:tblInd w:w="24" w:type="dxa"/>
        <w:tblCellMar>
          <w:top w:w="63" w:type="dxa"/>
        </w:tblCellMar>
        <w:tblLook w:val="04A0" w:firstRow="1" w:lastRow="0" w:firstColumn="1" w:lastColumn="0" w:noHBand="0" w:noVBand="1"/>
      </w:tblPr>
      <w:tblGrid>
        <w:gridCol w:w="934"/>
        <w:gridCol w:w="2075"/>
        <w:gridCol w:w="1355"/>
        <w:gridCol w:w="903"/>
        <w:gridCol w:w="4311"/>
      </w:tblGrid>
      <w:tr w:rsidR="00230FA1" w14:paraId="4D32E9A9" w14:textId="77777777">
        <w:trPr>
          <w:trHeight w:val="566"/>
        </w:trPr>
        <w:tc>
          <w:tcPr>
            <w:tcW w:w="3009" w:type="dxa"/>
            <w:gridSpan w:val="2"/>
            <w:tcBorders>
              <w:top w:val="single" w:sz="4" w:space="0" w:color="000000"/>
              <w:left w:val="single" w:sz="4" w:space="0" w:color="000000"/>
              <w:bottom w:val="single" w:sz="4" w:space="0" w:color="000000"/>
              <w:right w:val="nil"/>
            </w:tcBorders>
          </w:tcPr>
          <w:p w14:paraId="54134F9B" w14:textId="77777777" w:rsidR="00230FA1" w:rsidRDefault="00000000">
            <w:pPr>
              <w:spacing w:after="0" w:line="259" w:lineRule="auto"/>
              <w:ind w:left="110" w:right="59" w:firstLine="0"/>
            </w:pPr>
            <w:r>
              <w:rPr>
                <w:rFonts w:ascii="Arial" w:eastAsia="Arial" w:hAnsi="Arial" w:cs="Arial"/>
                <w:b/>
                <w:sz w:val="22"/>
              </w:rPr>
              <w:t xml:space="preserve">Parent/carer/guardian legal responsibility </w:t>
            </w:r>
            <w:r>
              <w:t xml:space="preserve"> </w:t>
            </w:r>
          </w:p>
        </w:tc>
        <w:tc>
          <w:tcPr>
            <w:tcW w:w="1355" w:type="dxa"/>
            <w:tcBorders>
              <w:top w:val="single" w:sz="4" w:space="0" w:color="000000"/>
              <w:left w:val="nil"/>
              <w:bottom w:val="single" w:sz="4" w:space="0" w:color="000000"/>
              <w:right w:val="single" w:sz="4" w:space="0" w:color="000000"/>
            </w:tcBorders>
          </w:tcPr>
          <w:p w14:paraId="03E1E13A" w14:textId="77777777" w:rsidR="00230FA1" w:rsidRDefault="00000000">
            <w:pPr>
              <w:spacing w:after="0" w:line="259" w:lineRule="auto"/>
              <w:ind w:left="0" w:right="0" w:firstLine="0"/>
            </w:pPr>
            <w:r>
              <w:rPr>
                <w:rFonts w:ascii="Arial" w:eastAsia="Arial" w:hAnsi="Arial" w:cs="Arial"/>
                <w:b/>
                <w:sz w:val="22"/>
              </w:rPr>
              <w:t xml:space="preserve">with  </w:t>
            </w:r>
          </w:p>
        </w:tc>
        <w:tc>
          <w:tcPr>
            <w:tcW w:w="5214" w:type="dxa"/>
            <w:gridSpan w:val="2"/>
            <w:tcBorders>
              <w:top w:val="single" w:sz="4" w:space="0" w:color="000000"/>
              <w:left w:val="single" w:sz="4" w:space="0" w:color="000000"/>
              <w:bottom w:val="single" w:sz="4" w:space="0" w:color="000000"/>
              <w:right w:val="single" w:sz="4" w:space="0" w:color="000000"/>
            </w:tcBorders>
          </w:tcPr>
          <w:p w14:paraId="0B8A217A" w14:textId="77777777" w:rsidR="00230FA1" w:rsidRDefault="00000000">
            <w:pPr>
              <w:spacing w:after="0" w:line="259" w:lineRule="auto"/>
              <w:ind w:left="110" w:right="0" w:firstLine="0"/>
            </w:pPr>
            <w:r>
              <w:rPr>
                <w:rFonts w:ascii="Arial" w:eastAsia="Arial" w:hAnsi="Arial" w:cs="Arial"/>
                <w:b/>
                <w:sz w:val="22"/>
              </w:rPr>
              <w:t xml:space="preserve">Childcare provider </w:t>
            </w:r>
            <w:r>
              <w:t xml:space="preserve"> </w:t>
            </w:r>
          </w:p>
        </w:tc>
      </w:tr>
      <w:tr w:rsidR="00230FA1" w14:paraId="76A4098F" w14:textId="77777777">
        <w:trPr>
          <w:trHeight w:val="926"/>
        </w:trPr>
        <w:tc>
          <w:tcPr>
            <w:tcW w:w="934" w:type="dxa"/>
            <w:tcBorders>
              <w:top w:val="single" w:sz="4" w:space="0" w:color="000000"/>
              <w:left w:val="single" w:sz="4" w:space="0" w:color="000000"/>
              <w:bottom w:val="single" w:sz="4" w:space="0" w:color="000000"/>
              <w:right w:val="single" w:sz="4" w:space="0" w:color="000000"/>
            </w:tcBorders>
          </w:tcPr>
          <w:p w14:paraId="353AD5E8" w14:textId="77777777" w:rsidR="00230FA1" w:rsidRDefault="00000000">
            <w:pPr>
              <w:spacing w:after="3" w:line="259" w:lineRule="auto"/>
              <w:ind w:left="110" w:right="0" w:firstLine="0"/>
            </w:pPr>
            <w:r>
              <w:rPr>
                <w:rFonts w:ascii="Arial" w:eastAsia="Arial" w:hAnsi="Arial" w:cs="Arial"/>
                <w:sz w:val="22"/>
              </w:rPr>
              <w:t xml:space="preserve">Signed </w:t>
            </w:r>
            <w:r>
              <w:t xml:space="preserve"> </w:t>
            </w:r>
          </w:p>
          <w:p w14:paraId="2D2CF322" w14:textId="77777777" w:rsidR="00230FA1" w:rsidRDefault="00000000">
            <w:pPr>
              <w:spacing w:after="18" w:line="259" w:lineRule="auto"/>
              <w:ind w:left="110" w:right="0" w:firstLine="0"/>
            </w:pPr>
            <w:r>
              <w:rPr>
                <w:rFonts w:ascii="Arial" w:eastAsia="Arial" w:hAnsi="Arial" w:cs="Arial"/>
                <w:sz w:val="22"/>
              </w:rPr>
              <w:t xml:space="preserve"> </w:t>
            </w:r>
            <w:r>
              <w:t xml:space="preserve"> </w:t>
            </w:r>
          </w:p>
          <w:p w14:paraId="30782EA1" w14:textId="77777777" w:rsidR="00230FA1" w:rsidRDefault="00000000">
            <w:pPr>
              <w:spacing w:after="0" w:line="259" w:lineRule="auto"/>
              <w:ind w:left="110" w:right="0" w:firstLine="0"/>
            </w:pPr>
            <w:r>
              <w:rPr>
                <w:rFonts w:ascii="Arial" w:eastAsia="Arial" w:hAnsi="Arial" w:cs="Arial"/>
                <w:sz w:val="22"/>
              </w:rPr>
              <w:t xml:space="preserve"> </w:t>
            </w:r>
            <w:r>
              <w:t xml:space="preserve"> </w:t>
            </w:r>
          </w:p>
        </w:tc>
        <w:tc>
          <w:tcPr>
            <w:tcW w:w="2075" w:type="dxa"/>
            <w:tcBorders>
              <w:top w:val="single" w:sz="4" w:space="0" w:color="000000"/>
              <w:left w:val="single" w:sz="4" w:space="0" w:color="000000"/>
              <w:bottom w:val="single" w:sz="4" w:space="0" w:color="000000"/>
              <w:right w:val="nil"/>
            </w:tcBorders>
          </w:tcPr>
          <w:p w14:paraId="0DA190B6" w14:textId="77777777" w:rsidR="00230FA1" w:rsidRDefault="00000000">
            <w:pPr>
              <w:spacing w:after="0" w:line="259" w:lineRule="auto"/>
              <w:ind w:left="108" w:right="0" w:firstLine="0"/>
            </w:pPr>
            <w:r>
              <w:rPr>
                <w:rFonts w:ascii="Arial" w:eastAsia="Arial" w:hAnsi="Arial" w:cs="Arial"/>
                <w:sz w:val="22"/>
              </w:rPr>
              <w:t xml:space="preserve"> </w:t>
            </w:r>
            <w:r>
              <w:t xml:space="preserve"> </w:t>
            </w:r>
          </w:p>
        </w:tc>
        <w:tc>
          <w:tcPr>
            <w:tcW w:w="1355" w:type="dxa"/>
            <w:tcBorders>
              <w:top w:val="single" w:sz="4" w:space="0" w:color="000000"/>
              <w:left w:val="nil"/>
              <w:bottom w:val="single" w:sz="4" w:space="0" w:color="000000"/>
              <w:right w:val="single" w:sz="4" w:space="0" w:color="000000"/>
            </w:tcBorders>
          </w:tcPr>
          <w:p w14:paraId="0A394EC4" w14:textId="77777777" w:rsidR="00230FA1" w:rsidRDefault="00230FA1">
            <w:pPr>
              <w:spacing w:after="160" w:line="259" w:lineRule="auto"/>
              <w:ind w:left="0" w:right="0" w:firstLine="0"/>
            </w:pPr>
          </w:p>
        </w:tc>
        <w:tc>
          <w:tcPr>
            <w:tcW w:w="903" w:type="dxa"/>
            <w:tcBorders>
              <w:top w:val="single" w:sz="4" w:space="0" w:color="000000"/>
              <w:left w:val="single" w:sz="4" w:space="0" w:color="000000"/>
              <w:bottom w:val="single" w:sz="4" w:space="0" w:color="000000"/>
              <w:right w:val="single" w:sz="4" w:space="0" w:color="000000"/>
            </w:tcBorders>
          </w:tcPr>
          <w:p w14:paraId="538F74F7" w14:textId="77777777" w:rsidR="00230FA1" w:rsidRDefault="00000000">
            <w:pPr>
              <w:spacing w:after="0" w:line="259" w:lineRule="auto"/>
              <w:ind w:left="110" w:right="0" w:firstLine="0"/>
            </w:pPr>
            <w:r>
              <w:rPr>
                <w:rFonts w:ascii="Arial" w:eastAsia="Arial" w:hAnsi="Arial" w:cs="Arial"/>
                <w:sz w:val="22"/>
              </w:rPr>
              <w:t xml:space="preserve">Signed </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418717AC" w14:textId="77777777" w:rsidR="00230FA1" w:rsidRDefault="00000000">
            <w:pPr>
              <w:spacing w:after="0" w:line="259" w:lineRule="auto"/>
              <w:ind w:left="108" w:right="0" w:firstLine="0"/>
            </w:pPr>
            <w:r>
              <w:rPr>
                <w:sz w:val="22"/>
              </w:rPr>
              <w:t xml:space="preserve"> </w:t>
            </w:r>
            <w:r>
              <w:t xml:space="preserve"> </w:t>
            </w:r>
          </w:p>
        </w:tc>
      </w:tr>
      <w:tr w:rsidR="00230FA1" w14:paraId="53D9380C" w14:textId="77777777">
        <w:trPr>
          <w:trHeight w:val="970"/>
        </w:trPr>
        <w:tc>
          <w:tcPr>
            <w:tcW w:w="934" w:type="dxa"/>
            <w:tcBorders>
              <w:top w:val="single" w:sz="4" w:space="0" w:color="000000"/>
              <w:left w:val="single" w:sz="4" w:space="0" w:color="000000"/>
              <w:bottom w:val="single" w:sz="4" w:space="0" w:color="000000"/>
              <w:right w:val="single" w:sz="4" w:space="0" w:color="000000"/>
            </w:tcBorders>
          </w:tcPr>
          <w:p w14:paraId="0E0F9841" w14:textId="77777777" w:rsidR="00230FA1" w:rsidRDefault="00000000">
            <w:pPr>
              <w:spacing w:after="0" w:line="259" w:lineRule="auto"/>
              <w:ind w:left="110" w:right="0" w:firstLine="0"/>
            </w:pPr>
            <w:r>
              <w:rPr>
                <w:rFonts w:ascii="Arial" w:eastAsia="Arial" w:hAnsi="Arial" w:cs="Arial"/>
                <w:sz w:val="22"/>
              </w:rPr>
              <w:t xml:space="preserve">Print </w:t>
            </w:r>
            <w:r>
              <w:t xml:space="preserve"> </w:t>
            </w:r>
          </w:p>
          <w:p w14:paraId="0750BF46" w14:textId="77777777" w:rsidR="00230FA1" w:rsidRDefault="00000000">
            <w:pPr>
              <w:spacing w:after="0" w:line="259" w:lineRule="auto"/>
              <w:ind w:left="110" w:right="0" w:firstLine="0"/>
            </w:pPr>
            <w:r>
              <w:rPr>
                <w:rFonts w:ascii="Arial" w:eastAsia="Arial" w:hAnsi="Arial" w:cs="Arial"/>
                <w:sz w:val="22"/>
              </w:rPr>
              <w:t xml:space="preserve">name </w:t>
            </w:r>
            <w:r>
              <w:t xml:space="preserve"> </w:t>
            </w:r>
          </w:p>
        </w:tc>
        <w:tc>
          <w:tcPr>
            <w:tcW w:w="2075" w:type="dxa"/>
            <w:tcBorders>
              <w:top w:val="single" w:sz="4" w:space="0" w:color="000000"/>
              <w:left w:val="single" w:sz="4" w:space="0" w:color="000000"/>
              <w:bottom w:val="single" w:sz="4" w:space="0" w:color="000000"/>
              <w:right w:val="nil"/>
            </w:tcBorders>
          </w:tcPr>
          <w:p w14:paraId="3FC682BF" w14:textId="77777777" w:rsidR="00230FA1" w:rsidRDefault="00000000">
            <w:pPr>
              <w:spacing w:after="20" w:line="259" w:lineRule="auto"/>
              <w:ind w:left="108" w:right="0" w:firstLine="0"/>
            </w:pPr>
            <w:r>
              <w:rPr>
                <w:rFonts w:ascii="Arial" w:eastAsia="Arial" w:hAnsi="Arial" w:cs="Arial"/>
                <w:sz w:val="22"/>
              </w:rPr>
              <w:t xml:space="preserve"> </w:t>
            </w:r>
            <w:r>
              <w:t xml:space="preserve"> </w:t>
            </w:r>
          </w:p>
          <w:p w14:paraId="3D92BA92" w14:textId="77777777" w:rsidR="00230FA1" w:rsidRDefault="00000000">
            <w:pPr>
              <w:spacing w:after="18" w:line="259" w:lineRule="auto"/>
              <w:ind w:left="108" w:right="0" w:firstLine="0"/>
            </w:pPr>
            <w:r>
              <w:rPr>
                <w:rFonts w:ascii="Arial" w:eastAsia="Arial" w:hAnsi="Arial" w:cs="Arial"/>
                <w:sz w:val="22"/>
              </w:rPr>
              <w:t xml:space="preserve"> </w:t>
            </w:r>
            <w:r>
              <w:t xml:space="preserve"> </w:t>
            </w:r>
          </w:p>
          <w:p w14:paraId="410C3D12" w14:textId="77777777" w:rsidR="00230FA1" w:rsidRDefault="00000000">
            <w:pPr>
              <w:spacing w:after="0" w:line="259" w:lineRule="auto"/>
              <w:ind w:left="108" w:right="0" w:firstLine="0"/>
            </w:pPr>
            <w:r>
              <w:rPr>
                <w:rFonts w:ascii="Arial" w:eastAsia="Arial" w:hAnsi="Arial" w:cs="Arial"/>
                <w:sz w:val="22"/>
              </w:rPr>
              <w:t xml:space="preserve"> </w:t>
            </w:r>
            <w:r>
              <w:t xml:space="preserve"> </w:t>
            </w:r>
          </w:p>
        </w:tc>
        <w:tc>
          <w:tcPr>
            <w:tcW w:w="1355" w:type="dxa"/>
            <w:tcBorders>
              <w:top w:val="single" w:sz="4" w:space="0" w:color="000000"/>
              <w:left w:val="nil"/>
              <w:bottom w:val="single" w:sz="4" w:space="0" w:color="000000"/>
              <w:right w:val="single" w:sz="4" w:space="0" w:color="000000"/>
            </w:tcBorders>
          </w:tcPr>
          <w:p w14:paraId="0D8FA0B4" w14:textId="77777777" w:rsidR="00230FA1" w:rsidRDefault="00230FA1">
            <w:pPr>
              <w:spacing w:after="160" w:line="259" w:lineRule="auto"/>
              <w:ind w:left="0" w:right="0" w:firstLine="0"/>
            </w:pPr>
          </w:p>
        </w:tc>
        <w:tc>
          <w:tcPr>
            <w:tcW w:w="903" w:type="dxa"/>
            <w:tcBorders>
              <w:top w:val="single" w:sz="4" w:space="0" w:color="000000"/>
              <w:left w:val="single" w:sz="4" w:space="0" w:color="000000"/>
              <w:bottom w:val="single" w:sz="4" w:space="0" w:color="000000"/>
              <w:right w:val="single" w:sz="4" w:space="0" w:color="000000"/>
            </w:tcBorders>
          </w:tcPr>
          <w:p w14:paraId="5A14BF9A" w14:textId="77777777" w:rsidR="00230FA1" w:rsidRDefault="00000000">
            <w:pPr>
              <w:spacing w:after="0" w:line="259" w:lineRule="auto"/>
              <w:ind w:left="110" w:right="0" w:firstLine="0"/>
            </w:pPr>
            <w:r>
              <w:rPr>
                <w:rFonts w:ascii="Arial" w:eastAsia="Arial" w:hAnsi="Arial" w:cs="Arial"/>
                <w:sz w:val="22"/>
              </w:rPr>
              <w:t xml:space="preserve">Print </w:t>
            </w:r>
            <w:r>
              <w:t xml:space="preserve"> </w:t>
            </w:r>
          </w:p>
          <w:p w14:paraId="69076935" w14:textId="77777777" w:rsidR="00230FA1" w:rsidRDefault="00000000">
            <w:pPr>
              <w:spacing w:after="0" w:line="259" w:lineRule="auto"/>
              <w:ind w:left="110" w:right="0" w:firstLine="0"/>
            </w:pPr>
            <w:r>
              <w:rPr>
                <w:rFonts w:ascii="Arial" w:eastAsia="Arial" w:hAnsi="Arial" w:cs="Arial"/>
                <w:sz w:val="22"/>
              </w:rPr>
              <w:t xml:space="preserve">name </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C5C1688" w14:textId="77777777" w:rsidR="00230FA1" w:rsidRDefault="00000000">
            <w:pPr>
              <w:spacing w:after="0" w:line="259" w:lineRule="auto"/>
              <w:ind w:left="108" w:right="0" w:firstLine="0"/>
            </w:pPr>
            <w:r>
              <w:rPr>
                <w:sz w:val="22"/>
              </w:rPr>
              <w:t xml:space="preserve"> </w:t>
            </w:r>
            <w:r>
              <w:t xml:space="preserve"> </w:t>
            </w:r>
          </w:p>
        </w:tc>
      </w:tr>
      <w:tr w:rsidR="00230FA1" w14:paraId="48F181CE" w14:textId="77777777">
        <w:trPr>
          <w:trHeight w:val="612"/>
        </w:trPr>
        <w:tc>
          <w:tcPr>
            <w:tcW w:w="934" w:type="dxa"/>
            <w:tcBorders>
              <w:top w:val="single" w:sz="4" w:space="0" w:color="000000"/>
              <w:left w:val="single" w:sz="4" w:space="0" w:color="000000"/>
              <w:bottom w:val="single" w:sz="4" w:space="0" w:color="000000"/>
              <w:right w:val="single" w:sz="4" w:space="0" w:color="000000"/>
            </w:tcBorders>
          </w:tcPr>
          <w:p w14:paraId="4F47F9A1" w14:textId="77777777" w:rsidR="00230FA1" w:rsidRDefault="00000000">
            <w:pPr>
              <w:spacing w:after="3" w:line="259" w:lineRule="auto"/>
              <w:ind w:left="110" w:right="0" w:firstLine="0"/>
            </w:pPr>
            <w:r>
              <w:rPr>
                <w:rFonts w:ascii="Arial" w:eastAsia="Arial" w:hAnsi="Arial" w:cs="Arial"/>
                <w:sz w:val="22"/>
              </w:rPr>
              <w:t xml:space="preserve">Date </w:t>
            </w:r>
            <w:r>
              <w:t xml:space="preserve"> </w:t>
            </w:r>
          </w:p>
          <w:p w14:paraId="17406417" w14:textId="77777777" w:rsidR="00230FA1" w:rsidRDefault="00000000">
            <w:pPr>
              <w:spacing w:after="0" w:line="259" w:lineRule="auto"/>
              <w:ind w:left="110" w:right="0" w:firstLine="0"/>
            </w:pPr>
            <w:r>
              <w:rPr>
                <w:rFonts w:ascii="Arial" w:eastAsia="Arial" w:hAnsi="Arial" w:cs="Arial"/>
                <w:sz w:val="22"/>
              </w:rPr>
              <w:t xml:space="preserve"> </w:t>
            </w:r>
            <w:r>
              <w:t xml:space="preserve"> </w:t>
            </w:r>
          </w:p>
        </w:tc>
        <w:tc>
          <w:tcPr>
            <w:tcW w:w="2075" w:type="dxa"/>
            <w:tcBorders>
              <w:top w:val="single" w:sz="4" w:space="0" w:color="000000"/>
              <w:left w:val="single" w:sz="4" w:space="0" w:color="000000"/>
              <w:bottom w:val="single" w:sz="4" w:space="0" w:color="000000"/>
              <w:right w:val="nil"/>
            </w:tcBorders>
          </w:tcPr>
          <w:p w14:paraId="1C4C8E97" w14:textId="77777777" w:rsidR="00230FA1" w:rsidRDefault="00000000">
            <w:pPr>
              <w:spacing w:after="0" w:line="259" w:lineRule="auto"/>
              <w:ind w:left="108" w:right="0" w:firstLine="0"/>
            </w:pPr>
            <w:r>
              <w:rPr>
                <w:rFonts w:ascii="Arial" w:eastAsia="Arial" w:hAnsi="Arial" w:cs="Arial"/>
                <w:sz w:val="22"/>
              </w:rPr>
              <w:t xml:space="preserve"> </w:t>
            </w:r>
            <w:r>
              <w:t xml:space="preserve"> </w:t>
            </w:r>
          </w:p>
        </w:tc>
        <w:tc>
          <w:tcPr>
            <w:tcW w:w="1355" w:type="dxa"/>
            <w:tcBorders>
              <w:top w:val="single" w:sz="4" w:space="0" w:color="000000"/>
              <w:left w:val="nil"/>
              <w:bottom w:val="single" w:sz="4" w:space="0" w:color="000000"/>
              <w:right w:val="single" w:sz="4" w:space="0" w:color="000000"/>
            </w:tcBorders>
          </w:tcPr>
          <w:p w14:paraId="4006EE3A" w14:textId="77777777" w:rsidR="00230FA1" w:rsidRDefault="00230FA1">
            <w:pPr>
              <w:spacing w:after="160" w:line="259" w:lineRule="auto"/>
              <w:ind w:left="0" w:right="0" w:firstLine="0"/>
            </w:pPr>
          </w:p>
        </w:tc>
        <w:tc>
          <w:tcPr>
            <w:tcW w:w="903" w:type="dxa"/>
            <w:tcBorders>
              <w:top w:val="single" w:sz="4" w:space="0" w:color="000000"/>
              <w:left w:val="single" w:sz="4" w:space="0" w:color="000000"/>
              <w:bottom w:val="single" w:sz="4" w:space="0" w:color="000000"/>
              <w:right w:val="single" w:sz="4" w:space="0" w:color="000000"/>
            </w:tcBorders>
          </w:tcPr>
          <w:p w14:paraId="64EE09D3" w14:textId="77777777" w:rsidR="00230FA1" w:rsidRDefault="00000000">
            <w:pPr>
              <w:spacing w:after="0" w:line="259" w:lineRule="auto"/>
              <w:ind w:left="110" w:right="0" w:firstLine="0"/>
            </w:pPr>
            <w:r>
              <w:rPr>
                <w:rFonts w:ascii="Arial" w:eastAsia="Arial" w:hAnsi="Arial" w:cs="Arial"/>
                <w:sz w:val="22"/>
              </w:rPr>
              <w:t xml:space="preserve">Date </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AFBCCEE" w14:textId="77777777" w:rsidR="00230FA1" w:rsidRDefault="00000000">
            <w:pPr>
              <w:spacing w:after="0" w:line="259" w:lineRule="auto"/>
              <w:ind w:left="108" w:right="0" w:firstLine="0"/>
            </w:pPr>
            <w:r>
              <w:rPr>
                <w:sz w:val="22"/>
              </w:rPr>
              <w:t xml:space="preserve"> </w:t>
            </w:r>
            <w:r>
              <w:t xml:space="preserve"> </w:t>
            </w:r>
          </w:p>
        </w:tc>
      </w:tr>
    </w:tbl>
    <w:p w14:paraId="740D9047" w14:textId="77777777" w:rsidR="00230FA1" w:rsidRDefault="00000000">
      <w:pPr>
        <w:spacing w:after="57" w:line="259" w:lineRule="auto"/>
        <w:ind w:left="15" w:right="0" w:firstLine="0"/>
      </w:pPr>
      <w:r>
        <w:rPr>
          <w:rFonts w:ascii="Arial" w:eastAsia="Arial" w:hAnsi="Arial" w:cs="Arial"/>
          <w:color w:val="101010"/>
        </w:rPr>
        <w:t xml:space="preserve"> </w:t>
      </w:r>
      <w:r>
        <w:t xml:space="preserve"> </w:t>
      </w:r>
    </w:p>
    <w:p w14:paraId="4764E8D5" w14:textId="77777777" w:rsidR="00230FA1" w:rsidRDefault="00000000">
      <w:pPr>
        <w:pStyle w:val="Heading1"/>
        <w:spacing w:after="0"/>
        <w:ind w:left="0" w:firstLine="0"/>
      </w:pPr>
      <w:r>
        <w:rPr>
          <w:rFonts w:ascii="Arial" w:eastAsia="Arial" w:hAnsi="Arial" w:cs="Arial"/>
          <w:color w:val="1F497D"/>
        </w:rPr>
        <w:t xml:space="preserve">Data Privacy </w:t>
      </w:r>
      <w:r>
        <w:t xml:space="preserve"> </w:t>
      </w:r>
    </w:p>
    <w:p w14:paraId="054502BB" w14:textId="77777777" w:rsidR="00230FA1" w:rsidRDefault="00000000">
      <w:pPr>
        <w:spacing w:after="8" w:line="259" w:lineRule="auto"/>
        <w:ind w:left="15" w:right="0" w:firstLine="0"/>
      </w:pPr>
      <w:r>
        <w:rPr>
          <w:rFonts w:ascii="Arial" w:eastAsia="Arial" w:hAnsi="Arial" w:cs="Arial"/>
          <w:color w:val="101010"/>
          <w:sz w:val="22"/>
        </w:rPr>
        <w:t xml:space="preserve">  </w:t>
      </w:r>
      <w:r>
        <w:t xml:space="preserve"> </w:t>
      </w:r>
    </w:p>
    <w:p w14:paraId="4386811F" w14:textId="77777777" w:rsidR="00230FA1" w:rsidRDefault="00000000">
      <w:pPr>
        <w:spacing w:after="20" w:line="228" w:lineRule="auto"/>
        <w:ind w:right="0"/>
      </w:pPr>
      <w:r>
        <w:rPr>
          <w:rFonts w:ascii="Arial" w:eastAsia="Arial" w:hAnsi="Arial" w:cs="Arial"/>
          <w:b/>
        </w:rPr>
        <w:t xml:space="preserve">Data will be processed to be in line with the requirements and protections set out in the General Data Protection Regulation </w:t>
      </w:r>
      <w:r>
        <w:t xml:space="preserve"> </w:t>
      </w:r>
    </w:p>
    <w:p w14:paraId="1A145D27" w14:textId="77777777" w:rsidR="00230FA1" w:rsidRDefault="00000000">
      <w:pPr>
        <w:spacing w:after="241" w:line="259" w:lineRule="auto"/>
        <w:ind w:left="15" w:right="0" w:firstLine="0"/>
      </w:pPr>
      <w:r>
        <w:rPr>
          <w:sz w:val="22"/>
        </w:rPr>
        <w:t xml:space="preserve"> </w:t>
      </w:r>
      <w:r>
        <w:t xml:space="preserve"> </w:t>
      </w:r>
    </w:p>
    <w:p w14:paraId="1A46614F" w14:textId="77777777" w:rsidR="00230FA1" w:rsidRDefault="00000000">
      <w:pPr>
        <w:spacing w:after="176" w:line="259" w:lineRule="auto"/>
        <w:ind w:left="15" w:right="0" w:firstLine="0"/>
      </w:pPr>
      <w:r>
        <w:t xml:space="preserve">  </w:t>
      </w:r>
    </w:p>
    <w:p w14:paraId="190FD9C3" w14:textId="77777777" w:rsidR="00230FA1" w:rsidRDefault="00000000">
      <w:pPr>
        <w:spacing w:after="176" w:line="259" w:lineRule="auto"/>
        <w:ind w:left="15" w:right="0" w:firstLine="0"/>
      </w:pPr>
      <w:r>
        <w:t xml:space="preserve">  </w:t>
      </w:r>
    </w:p>
    <w:p w14:paraId="1021BAF3" w14:textId="77777777" w:rsidR="00230FA1" w:rsidRDefault="00000000">
      <w:pPr>
        <w:spacing w:after="233" w:line="259" w:lineRule="auto"/>
        <w:ind w:left="15" w:right="0" w:firstLine="0"/>
      </w:pPr>
      <w:r>
        <w:t xml:space="preserve">  </w:t>
      </w:r>
    </w:p>
    <w:p w14:paraId="790DBD16" w14:textId="77777777" w:rsidR="00230FA1" w:rsidRDefault="00000000">
      <w:pPr>
        <w:spacing w:after="81" w:line="259" w:lineRule="auto"/>
        <w:ind w:left="15" w:right="0" w:firstLine="0"/>
      </w:pPr>
      <w:r>
        <w:rPr>
          <w:b/>
          <w:color w:val="548DD4"/>
          <w:sz w:val="28"/>
        </w:rPr>
        <w:t xml:space="preserve"> </w:t>
      </w:r>
      <w:r>
        <w:t xml:space="preserve"> </w:t>
      </w:r>
    </w:p>
    <w:p w14:paraId="1F1BF9C4" w14:textId="77777777" w:rsidR="00230FA1" w:rsidRDefault="00000000">
      <w:pPr>
        <w:spacing w:after="176" w:line="259" w:lineRule="auto"/>
        <w:ind w:left="15" w:right="0" w:firstLine="0"/>
      </w:pPr>
      <w:r>
        <w:t xml:space="preserve">  </w:t>
      </w:r>
    </w:p>
    <w:p w14:paraId="0F49A8F3" w14:textId="77777777" w:rsidR="00230FA1" w:rsidRDefault="00000000">
      <w:pPr>
        <w:spacing w:after="178" w:line="259" w:lineRule="auto"/>
        <w:ind w:left="15" w:right="0" w:firstLine="0"/>
      </w:pPr>
      <w:r>
        <w:t xml:space="preserve">  </w:t>
      </w:r>
    </w:p>
    <w:p w14:paraId="17E33677" w14:textId="77777777" w:rsidR="00230FA1" w:rsidRDefault="00000000">
      <w:pPr>
        <w:spacing w:after="0" w:line="259" w:lineRule="auto"/>
        <w:ind w:left="15" w:right="0" w:firstLine="0"/>
      </w:pPr>
      <w:r>
        <w:t xml:space="preserve">  </w:t>
      </w:r>
    </w:p>
    <w:p w14:paraId="2825FF3D" w14:textId="77777777" w:rsidR="00F065B3" w:rsidRDefault="00F065B3">
      <w:pPr>
        <w:spacing w:after="0" w:line="259" w:lineRule="auto"/>
        <w:ind w:left="15" w:right="0" w:firstLine="0"/>
      </w:pPr>
    </w:p>
    <w:p w14:paraId="09CACF31" w14:textId="77777777" w:rsidR="00F065B3" w:rsidRDefault="00F065B3">
      <w:pPr>
        <w:spacing w:after="0" w:line="259" w:lineRule="auto"/>
        <w:ind w:left="15" w:right="0" w:firstLine="0"/>
      </w:pPr>
    </w:p>
    <w:p w14:paraId="49781FCA" w14:textId="77777777" w:rsidR="00F065B3" w:rsidRDefault="00F065B3">
      <w:pPr>
        <w:spacing w:after="0" w:line="259" w:lineRule="auto"/>
        <w:ind w:left="15" w:right="0" w:firstLine="0"/>
      </w:pPr>
    </w:p>
    <w:p w14:paraId="5F8CF661" w14:textId="77777777" w:rsidR="00F065B3" w:rsidRDefault="00F065B3">
      <w:pPr>
        <w:spacing w:after="0" w:line="259" w:lineRule="auto"/>
        <w:ind w:left="15" w:right="0" w:firstLine="0"/>
      </w:pPr>
    </w:p>
    <w:p w14:paraId="25EEAEB7" w14:textId="77777777" w:rsidR="00F065B3" w:rsidRDefault="00F065B3">
      <w:pPr>
        <w:spacing w:after="0" w:line="259" w:lineRule="auto"/>
        <w:ind w:left="15" w:right="0" w:firstLine="0"/>
      </w:pPr>
    </w:p>
    <w:p w14:paraId="41DEBFC6" w14:textId="77777777" w:rsidR="00F065B3" w:rsidRDefault="00F065B3">
      <w:pPr>
        <w:spacing w:after="0" w:line="259" w:lineRule="auto"/>
        <w:ind w:left="15" w:right="0" w:firstLine="0"/>
      </w:pPr>
    </w:p>
    <w:p w14:paraId="764FD314" w14:textId="77777777" w:rsidR="00F065B3" w:rsidRDefault="00F065B3">
      <w:pPr>
        <w:spacing w:after="0" w:line="259" w:lineRule="auto"/>
        <w:ind w:left="15" w:right="0" w:firstLine="0"/>
      </w:pPr>
    </w:p>
    <w:p w14:paraId="0F9B2296" w14:textId="77777777" w:rsidR="00F065B3" w:rsidRDefault="00F065B3">
      <w:pPr>
        <w:spacing w:after="0" w:line="259" w:lineRule="auto"/>
        <w:ind w:left="15" w:right="0" w:firstLine="0"/>
      </w:pPr>
    </w:p>
    <w:p w14:paraId="57A2FA59" w14:textId="77777777" w:rsidR="00F065B3" w:rsidRDefault="00F065B3">
      <w:pPr>
        <w:spacing w:after="0" w:line="259" w:lineRule="auto"/>
        <w:ind w:left="15" w:right="0" w:firstLine="0"/>
      </w:pPr>
    </w:p>
    <w:p w14:paraId="0221B6EA" w14:textId="77777777" w:rsidR="00F065B3" w:rsidRDefault="00F065B3">
      <w:pPr>
        <w:spacing w:after="0" w:line="259" w:lineRule="auto"/>
        <w:ind w:left="15" w:right="0" w:firstLine="0"/>
      </w:pPr>
    </w:p>
    <w:p w14:paraId="6B5F0C9E" w14:textId="77777777" w:rsidR="00F065B3" w:rsidRDefault="00F065B3">
      <w:pPr>
        <w:spacing w:after="0" w:line="259" w:lineRule="auto"/>
        <w:ind w:left="15" w:right="0" w:firstLine="0"/>
      </w:pPr>
    </w:p>
    <w:p w14:paraId="284B39E1" w14:textId="77777777" w:rsidR="00BB0F5C" w:rsidRDefault="00BB0F5C">
      <w:pPr>
        <w:spacing w:after="0" w:line="259" w:lineRule="auto"/>
        <w:ind w:left="15" w:right="0" w:firstLine="0"/>
      </w:pPr>
    </w:p>
    <w:p w14:paraId="53962DAA" w14:textId="77777777" w:rsidR="00F065B3" w:rsidRDefault="00F065B3">
      <w:pPr>
        <w:spacing w:after="0" w:line="259" w:lineRule="auto"/>
        <w:ind w:left="15" w:right="0" w:firstLine="0"/>
      </w:pPr>
    </w:p>
    <w:p w14:paraId="3C16D4A9" w14:textId="77777777" w:rsidR="00F065B3" w:rsidRDefault="00F065B3">
      <w:pPr>
        <w:spacing w:after="0" w:line="259" w:lineRule="auto"/>
        <w:ind w:left="15" w:right="0" w:firstLine="0"/>
      </w:pPr>
    </w:p>
    <w:tbl>
      <w:tblPr>
        <w:tblStyle w:val="TableGrid"/>
        <w:tblpPr w:vertAnchor="text" w:tblpX="2531" w:tblpY="-6"/>
        <w:tblOverlap w:val="never"/>
        <w:tblW w:w="5927" w:type="dxa"/>
        <w:tblInd w:w="0" w:type="dxa"/>
        <w:tblCellMar>
          <w:left w:w="115" w:type="dxa"/>
          <w:right w:w="115" w:type="dxa"/>
        </w:tblCellMar>
        <w:tblLook w:val="04A0" w:firstRow="1" w:lastRow="0" w:firstColumn="1" w:lastColumn="0" w:noHBand="0" w:noVBand="1"/>
      </w:tblPr>
      <w:tblGrid>
        <w:gridCol w:w="5927"/>
      </w:tblGrid>
      <w:tr w:rsidR="00BB0F5C" w14:paraId="5AD939D3" w14:textId="77777777">
        <w:trPr>
          <w:trHeight w:val="1456"/>
        </w:trPr>
        <w:tc>
          <w:tcPr>
            <w:tcW w:w="5927" w:type="dxa"/>
            <w:tcBorders>
              <w:top w:val="single" w:sz="6" w:space="0" w:color="000000"/>
              <w:left w:val="single" w:sz="6" w:space="0" w:color="000000"/>
              <w:bottom w:val="single" w:sz="6" w:space="0" w:color="000000"/>
              <w:right w:val="single" w:sz="6" w:space="0" w:color="000000"/>
            </w:tcBorders>
            <w:vAlign w:val="center"/>
          </w:tcPr>
          <w:p w14:paraId="6AC44487" w14:textId="77777777" w:rsidR="00BB0F5C" w:rsidRDefault="00BB0F5C">
            <w:pPr>
              <w:spacing w:after="231"/>
              <w:ind w:left="3"/>
              <w:jc w:val="center"/>
            </w:pPr>
            <w:r>
              <w:rPr>
                <w:b/>
                <w:color w:val="0070C0"/>
                <w:sz w:val="36"/>
              </w:rPr>
              <w:lastRenderedPageBreak/>
              <w:t xml:space="preserve">Parental Agreement </w:t>
            </w:r>
          </w:p>
          <w:p w14:paraId="0685ECC7" w14:textId="77777777" w:rsidR="00BB0F5C" w:rsidRDefault="00BB0F5C">
            <w:pPr>
              <w:spacing w:after="0"/>
              <w:jc w:val="center"/>
            </w:pPr>
            <w:r>
              <w:rPr>
                <w:b/>
                <w:color w:val="0070C0"/>
                <w:sz w:val="36"/>
              </w:rPr>
              <w:t xml:space="preserve">Eden Park Academy </w:t>
            </w:r>
          </w:p>
        </w:tc>
      </w:tr>
    </w:tbl>
    <w:p w14:paraId="5A8C41F2" w14:textId="3D97B484" w:rsidR="00BB0F5C" w:rsidRDefault="00BB0F5C" w:rsidP="00BB0F5C">
      <w:pPr>
        <w:tabs>
          <w:tab w:val="right" w:pos="10804"/>
        </w:tabs>
        <w:spacing w:after="170"/>
        <w:ind w:right="382"/>
      </w:pPr>
      <w:r>
        <w:rPr>
          <w:noProof/>
        </w:rPr>
        <w:drawing>
          <wp:inline distT="0" distB="0" distL="0" distR="0" wp14:anchorId="399E7B59" wp14:editId="0FEED416">
            <wp:extent cx="1392555" cy="1228725"/>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36"/>
                    <a:stretch>
                      <a:fillRect/>
                    </a:stretch>
                  </pic:blipFill>
                  <pic:spPr>
                    <a:xfrm>
                      <a:off x="0" y="0"/>
                      <a:ext cx="1392555" cy="1228725"/>
                    </a:xfrm>
                    <a:prstGeom prst="rect">
                      <a:avLst/>
                    </a:prstGeom>
                  </pic:spPr>
                </pic:pic>
              </a:graphicData>
            </a:graphic>
          </wp:inline>
        </w:drawing>
      </w:r>
      <w:r>
        <w:rPr>
          <w:sz w:val="22"/>
        </w:rPr>
        <w:t xml:space="preserve"> </w:t>
      </w:r>
      <w:r>
        <w:rPr>
          <w:sz w:val="22"/>
        </w:rPr>
        <w:tab/>
      </w:r>
    </w:p>
    <w:p w14:paraId="51CAC923" w14:textId="77777777" w:rsidR="00BB0F5C" w:rsidRDefault="00BB0F5C">
      <w:pPr>
        <w:spacing w:after="0"/>
      </w:pPr>
      <w:r>
        <w:rPr>
          <w:sz w:val="22"/>
        </w:rPr>
        <w:t xml:space="preserve"> </w:t>
      </w:r>
      <w:r>
        <w:rPr>
          <w:sz w:val="22"/>
        </w:rPr>
        <w:tab/>
        <w:t xml:space="preserve"> </w:t>
      </w:r>
    </w:p>
    <w:tbl>
      <w:tblPr>
        <w:tblStyle w:val="TableGrid"/>
        <w:tblW w:w="10778" w:type="dxa"/>
        <w:tblInd w:w="-564" w:type="dxa"/>
        <w:tblCellMar>
          <w:top w:w="61" w:type="dxa"/>
          <w:left w:w="108" w:type="dxa"/>
          <w:bottom w:w="4" w:type="dxa"/>
          <w:right w:w="115" w:type="dxa"/>
        </w:tblCellMar>
        <w:tblLook w:val="04A0" w:firstRow="1" w:lastRow="0" w:firstColumn="1" w:lastColumn="0" w:noHBand="0" w:noVBand="1"/>
      </w:tblPr>
      <w:tblGrid>
        <w:gridCol w:w="1846"/>
        <w:gridCol w:w="3255"/>
        <w:gridCol w:w="1990"/>
        <w:gridCol w:w="3687"/>
      </w:tblGrid>
      <w:tr w:rsidR="00BB0F5C" w14:paraId="22572D9C" w14:textId="77777777" w:rsidTr="00BB0F5C">
        <w:trPr>
          <w:trHeight w:val="694"/>
        </w:trPr>
        <w:tc>
          <w:tcPr>
            <w:tcW w:w="1846" w:type="dxa"/>
            <w:tcBorders>
              <w:top w:val="single" w:sz="4" w:space="0" w:color="000000"/>
              <w:left w:val="single" w:sz="4" w:space="0" w:color="000000"/>
              <w:bottom w:val="single" w:sz="4" w:space="0" w:color="000000"/>
              <w:right w:val="single" w:sz="4" w:space="0" w:color="000000"/>
            </w:tcBorders>
          </w:tcPr>
          <w:p w14:paraId="6B9336F4" w14:textId="77777777" w:rsidR="00BB0F5C" w:rsidRDefault="00BB0F5C">
            <w:pPr>
              <w:spacing w:after="0"/>
            </w:pPr>
            <w:r>
              <w:rPr>
                <w:color w:val="0070C0"/>
                <w:sz w:val="22"/>
              </w:rPr>
              <w:t xml:space="preserve"> </w:t>
            </w:r>
            <w:r>
              <w:rPr>
                <w:color w:val="0070C0"/>
                <w:sz w:val="28"/>
              </w:rPr>
              <w:t xml:space="preserve">Name of child </w:t>
            </w:r>
          </w:p>
        </w:tc>
        <w:tc>
          <w:tcPr>
            <w:tcW w:w="3255" w:type="dxa"/>
            <w:tcBorders>
              <w:top w:val="single" w:sz="4" w:space="0" w:color="000000"/>
              <w:left w:val="single" w:sz="4" w:space="0" w:color="000000"/>
              <w:bottom w:val="single" w:sz="4" w:space="0" w:color="000000"/>
              <w:right w:val="single" w:sz="4" w:space="0" w:color="000000"/>
            </w:tcBorders>
          </w:tcPr>
          <w:p w14:paraId="09B0166C" w14:textId="77777777" w:rsidR="00BB0F5C" w:rsidRDefault="00BB0F5C">
            <w:pPr>
              <w:spacing w:after="0"/>
            </w:pPr>
            <w:r>
              <w:rPr>
                <w:color w:val="0070C0"/>
                <w:sz w:val="52"/>
              </w:rP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4358D060" w14:textId="77777777" w:rsidR="00BB0F5C" w:rsidRDefault="00BB0F5C">
            <w:pPr>
              <w:spacing w:after="0"/>
            </w:pPr>
            <w:r>
              <w:rPr>
                <w:color w:val="0070C0"/>
                <w:sz w:val="28"/>
              </w:rPr>
              <w:t xml:space="preserve">Parent/ Carer name </w:t>
            </w:r>
          </w:p>
        </w:tc>
        <w:tc>
          <w:tcPr>
            <w:tcW w:w="3687" w:type="dxa"/>
            <w:tcBorders>
              <w:top w:val="single" w:sz="4" w:space="0" w:color="000000"/>
              <w:left w:val="single" w:sz="4" w:space="0" w:color="000000"/>
              <w:bottom w:val="single" w:sz="4" w:space="0" w:color="000000"/>
              <w:right w:val="single" w:sz="4" w:space="0" w:color="000000"/>
            </w:tcBorders>
          </w:tcPr>
          <w:p w14:paraId="413ED3FB" w14:textId="77777777" w:rsidR="00BB0F5C" w:rsidRDefault="00BB0F5C">
            <w:pPr>
              <w:spacing w:after="0"/>
            </w:pPr>
            <w:r>
              <w:rPr>
                <w:color w:val="0070C0"/>
                <w:sz w:val="52"/>
              </w:rPr>
              <w:t xml:space="preserve"> </w:t>
            </w:r>
          </w:p>
        </w:tc>
      </w:tr>
      <w:tr w:rsidR="00BB0F5C" w14:paraId="30B3F71C" w14:textId="77777777" w:rsidTr="00BB0F5C">
        <w:trPr>
          <w:trHeight w:val="1282"/>
        </w:trPr>
        <w:tc>
          <w:tcPr>
            <w:tcW w:w="1846" w:type="dxa"/>
            <w:tcBorders>
              <w:top w:val="single" w:sz="4" w:space="0" w:color="000000"/>
              <w:left w:val="single" w:sz="4" w:space="0" w:color="000000"/>
              <w:bottom w:val="single" w:sz="4" w:space="0" w:color="000000"/>
              <w:right w:val="single" w:sz="4" w:space="0" w:color="000000"/>
            </w:tcBorders>
          </w:tcPr>
          <w:p w14:paraId="057D82F5" w14:textId="77777777" w:rsidR="00BB0F5C" w:rsidRDefault="00BB0F5C">
            <w:pPr>
              <w:spacing w:after="0"/>
            </w:pPr>
            <w:r>
              <w:rPr>
                <w:color w:val="0070C0"/>
                <w:sz w:val="28"/>
              </w:rPr>
              <w:t xml:space="preserve">Date of birth </w:t>
            </w:r>
          </w:p>
        </w:tc>
        <w:tc>
          <w:tcPr>
            <w:tcW w:w="3255" w:type="dxa"/>
            <w:tcBorders>
              <w:top w:val="single" w:sz="4" w:space="0" w:color="000000"/>
              <w:left w:val="single" w:sz="4" w:space="0" w:color="000000"/>
              <w:bottom w:val="single" w:sz="4" w:space="0" w:color="000000"/>
              <w:right w:val="single" w:sz="4" w:space="0" w:color="000000"/>
            </w:tcBorders>
          </w:tcPr>
          <w:p w14:paraId="3B1596D8" w14:textId="77777777" w:rsidR="00BB0F5C" w:rsidRDefault="00BB0F5C">
            <w:pPr>
              <w:spacing w:after="0"/>
            </w:pPr>
            <w:r>
              <w:rPr>
                <w:color w:val="0070C0"/>
                <w:sz w:val="52"/>
              </w:rP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4648ABE5" w14:textId="77777777" w:rsidR="00BB0F5C" w:rsidRDefault="00BB0F5C">
            <w:pPr>
              <w:spacing w:after="0"/>
            </w:pPr>
            <w:r>
              <w:rPr>
                <w:color w:val="0070C0"/>
                <w:sz w:val="28"/>
              </w:rPr>
              <w:t xml:space="preserve">Address </w:t>
            </w:r>
          </w:p>
        </w:tc>
        <w:tc>
          <w:tcPr>
            <w:tcW w:w="3687" w:type="dxa"/>
            <w:tcBorders>
              <w:top w:val="single" w:sz="4" w:space="0" w:color="000000"/>
              <w:left w:val="single" w:sz="4" w:space="0" w:color="000000"/>
              <w:bottom w:val="single" w:sz="4" w:space="0" w:color="000000"/>
              <w:right w:val="single" w:sz="4" w:space="0" w:color="000000"/>
            </w:tcBorders>
            <w:vAlign w:val="bottom"/>
          </w:tcPr>
          <w:p w14:paraId="6CF73858" w14:textId="77777777" w:rsidR="00BB0F5C" w:rsidRDefault="00BB0F5C">
            <w:pPr>
              <w:spacing w:after="0"/>
            </w:pPr>
            <w:r>
              <w:rPr>
                <w:color w:val="0070C0"/>
                <w:sz w:val="52"/>
              </w:rPr>
              <w:t xml:space="preserve"> </w:t>
            </w:r>
          </w:p>
          <w:p w14:paraId="63398519" w14:textId="77777777" w:rsidR="00BB0F5C" w:rsidRDefault="00BB0F5C">
            <w:pPr>
              <w:spacing w:after="0"/>
            </w:pPr>
            <w:r>
              <w:rPr>
                <w:color w:val="0070C0"/>
                <w:sz w:val="52"/>
              </w:rPr>
              <w:t xml:space="preserve"> </w:t>
            </w:r>
          </w:p>
        </w:tc>
      </w:tr>
      <w:tr w:rsidR="00BB0F5C" w14:paraId="47DD4C78" w14:textId="77777777" w:rsidTr="00BB0F5C">
        <w:trPr>
          <w:trHeight w:val="694"/>
        </w:trPr>
        <w:tc>
          <w:tcPr>
            <w:tcW w:w="1846" w:type="dxa"/>
            <w:tcBorders>
              <w:top w:val="single" w:sz="4" w:space="0" w:color="000000"/>
              <w:left w:val="single" w:sz="4" w:space="0" w:color="000000"/>
              <w:bottom w:val="single" w:sz="4" w:space="0" w:color="000000"/>
              <w:right w:val="single" w:sz="4" w:space="0" w:color="000000"/>
            </w:tcBorders>
          </w:tcPr>
          <w:p w14:paraId="031BBDA6" w14:textId="77777777" w:rsidR="00BB0F5C" w:rsidRDefault="00BB0F5C">
            <w:pPr>
              <w:spacing w:after="0"/>
            </w:pPr>
            <w:r>
              <w:rPr>
                <w:color w:val="0070C0"/>
                <w:sz w:val="28"/>
              </w:rPr>
              <w:t xml:space="preserve">Telephone number </w:t>
            </w:r>
          </w:p>
        </w:tc>
        <w:tc>
          <w:tcPr>
            <w:tcW w:w="3255" w:type="dxa"/>
            <w:tcBorders>
              <w:top w:val="single" w:sz="4" w:space="0" w:color="000000"/>
              <w:left w:val="single" w:sz="4" w:space="0" w:color="000000"/>
              <w:bottom w:val="single" w:sz="4" w:space="0" w:color="000000"/>
              <w:right w:val="single" w:sz="4" w:space="0" w:color="000000"/>
            </w:tcBorders>
          </w:tcPr>
          <w:p w14:paraId="5A473FED" w14:textId="77777777" w:rsidR="00BB0F5C" w:rsidRDefault="00BB0F5C">
            <w:pPr>
              <w:spacing w:after="0"/>
            </w:pPr>
            <w:r>
              <w:rPr>
                <w:color w:val="0070C0"/>
                <w:sz w:val="52"/>
              </w:rP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7A6C50E5" w14:textId="77777777" w:rsidR="00BB0F5C" w:rsidRDefault="00BB0F5C">
            <w:pPr>
              <w:spacing w:after="0"/>
            </w:pPr>
            <w:r>
              <w:rPr>
                <w:color w:val="0070C0"/>
                <w:sz w:val="28"/>
              </w:rPr>
              <w:t xml:space="preserve">Postcode </w:t>
            </w:r>
          </w:p>
        </w:tc>
        <w:tc>
          <w:tcPr>
            <w:tcW w:w="3687" w:type="dxa"/>
            <w:tcBorders>
              <w:top w:val="single" w:sz="4" w:space="0" w:color="000000"/>
              <w:left w:val="single" w:sz="4" w:space="0" w:color="000000"/>
              <w:bottom w:val="single" w:sz="4" w:space="0" w:color="000000"/>
              <w:right w:val="single" w:sz="4" w:space="0" w:color="000000"/>
            </w:tcBorders>
          </w:tcPr>
          <w:p w14:paraId="28686451" w14:textId="77777777" w:rsidR="00BB0F5C" w:rsidRDefault="00BB0F5C">
            <w:pPr>
              <w:spacing w:after="0"/>
            </w:pPr>
            <w:r>
              <w:rPr>
                <w:color w:val="0070C0"/>
                <w:sz w:val="52"/>
              </w:rPr>
              <w:t xml:space="preserve"> </w:t>
            </w:r>
          </w:p>
        </w:tc>
      </w:tr>
    </w:tbl>
    <w:p w14:paraId="0FCB77A8" w14:textId="77777777" w:rsidR="00BB0F5C" w:rsidRDefault="00BB0F5C">
      <w:pPr>
        <w:spacing w:after="23"/>
      </w:pPr>
      <w:r>
        <w:rPr>
          <w:noProof/>
        </w:rPr>
        <w:drawing>
          <wp:anchor distT="0" distB="0" distL="114300" distR="114300" simplePos="0" relativeHeight="251659264" behindDoc="0" locked="0" layoutInCell="1" allowOverlap="0" wp14:anchorId="5D579973" wp14:editId="04A6B303">
            <wp:simplePos x="0" y="0"/>
            <wp:positionH relativeFrom="page">
              <wp:posOffset>7410450</wp:posOffset>
            </wp:positionH>
            <wp:positionV relativeFrom="page">
              <wp:posOffset>6609842</wp:posOffset>
            </wp:positionV>
            <wp:extent cx="137160" cy="2785873"/>
            <wp:effectExtent l="0" t="0" r="0" b="0"/>
            <wp:wrapSquare wrapText="bothSides"/>
            <wp:docPr id="5009" name="Picture 5009"/>
            <wp:cNvGraphicFramePr/>
            <a:graphic xmlns:a="http://schemas.openxmlformats.org/drawingml/2006/main">
              <a:graphicData uri="http://schemas.openxmlformats.org/drawingml/2006/picture">
                <pic:pic xmlns:pic="http://schemas.openxmlformats.org/drawingml/2006/picture">
                  <pic:nvPicPr>
                    <pic:cNvPr id="5009" name="Picture 5009"/>
                    <pic:cNvPicPr/>
                  </pic:nvPicPr>
                  <pic:blipFill>
                    <a:blip r:embed="rId37"/>
                    <a:stretch>
                      <a:fillRect/>
                    </a:stretch>
                  </pic:blipFill>
                  <pic:spPr>
                    <a:xfrm>
                      <a:off x="0" y="0"/>
                      <a:ext cx="137160" cy="2785873"/>
                    </a:xfrm>
                    <a:prstGeom prst="rect">
                      <a:avLst/>
                    </a:prstGeom>
                  </pic:spPr>
                </pic:pic>
              </a:graphicData>
            </a:graphic>
          </wp:anchor>
        </w:drawing>
      </w:r>
      <w:r>
        <w:rPr>
          <w:color w:val="0070C0"/>
          <w:sz w:val="16"/>
        </w:rPr>
        <w:t xml:space="preserve"> </w:t>
      </w:r>
    </w:p>
    <w:tbl>
      <w:tblPr>
        <w:tblStyle w:val="TableGrid"/>
        <w:tblW w:w="8085" w:type="dxa"/>
        <w:tblInd w:w="0" w:type="dxa"/>
        <w:tblCellMar>
          <w:top w:w="61" w:type="dxa"/>
          <w:left w:w="106" w:type="dxa"/>
          <w:right w:w="115" w:type="dxa"/>
        </w:tblCellMar>
        <w:tblLook w:val="04A0" w:firstRow="1" w:lastRow="0" w:firstColumn="1" w:lastColumn="0" w:noHBand="0" w:noVBand="1"/>
      </w:tblPr>
      <w:tblGrid>
        <w:gridCol w:w="2129"/>
        <w:gridCol w:w="2977"/>
        <w:gridCol w:w="2979"/>
      </w:tblGrid>
      <w:tr w:rsidR="00BB0F5C" w14:paraId="259E0DE0" w14:textId="77777777">
        <w:trPr>
          <w:trHeight w:val="694"/>
        </w:trPr>
        <w:tc>
          <w:tcPr>
            <w:tcW w:w="2129" w:type="dxa"/>
            <w:tcBorders>
              <w:top w:val="single" w:sz="4" w:space="0" w:color="000000"/>
              <w:left w:val="single" w:sz="4" w:space="0" w:color="000000"/>
              <w:bottom w:val="single" w:sz="4" w:space="0" w:color="000000"/>
              <w:right w:val="single" w:sz="4" w:space="0" w:color="000000"/>
            </w:tcBorders>
          </w:tcPr>
          <w:p w14:paraId="0BBA1644" w14:textId="77777777" w:rsidR="00BB0F5C" w:rsidRDefault="00BB0F5C">
            <w:pPr>
              <w:spacing w:after="0"/>
              <w:ind w:left="2"/>
            </w:pPr>
            <w:r>
              <w:rPr>
                <w:color w:val="0070C0"/>
                <w:sz w:val="28"/>
              </w:rPr>
              <w:t xml:space="preserve">Day </w:t>
            </w:r>
          </w:p>
        </w:tc>
        <w:tc>
          <w:tcPr>
            <w:tcW w:w="2977" w:type="dxa"/>
            <w:tcBorders>
              <w:top w:val="single" w:sz="4" w:space="0" w:color="000000"/>
              <w:left w:val="single" w:sz="4" w:space="0" w:color="000000"/>
              <w:bottom w:val="single" w:sz="4" w:space="0" w:color="000000"/>
              <w:right w:val="single" w:sz="4" w:space="0" w:color="000000"/>
            </w:tcBorders>
          </w:tcPr>
          <w:p w14:paraId="7CF4E4F3" w14:textId="77777777" w:rsidR="00BB0F5C" w:rsidRDefault="00BB0F5C">
            <w:pPr>
              <w:spacing w:after="0"/>
            </w:pPr>
            <w:r>
              <w:rPr>
                <w:color w:val="0070C0"/>
                <w:sz w:val="28"/>
              </w:rPr>
              <w:t xml:space="preserve">9-12  </w:t>
            </w:r>
          </w:p>
          <w:p w14:paraId="5A002B99" w14:textId="77777777" w:rsidR="00BB0F5C" w:rsidRDefault="00BB0F5C">
            <w:pPr>
              <w:spacing w:after="0"/>
            </w:pPr>
            <w:r>
              <w:rPr>
                <w:color w:val="0070C0"/>
                <w:sz w:val="28"/>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53956705" w14:textId="77777777" w:rsidR="00BB0F5C" w:rsidRDefault="00BB0F5C">
            <w:pPr>
              <w:spacing w:after="0"/>
              <w:ind w:left="2"/>
            </w:pPr>
            <w:r>
              <w:rPr>
                <w:color w:val="0070C0"/>
                <w:sz w:val="28"/>
              </w:rPr>
              <w:t xml:space="preserve">12-3 </w:t>
            </w:r>
          </w:p>
        </w:tc>
      </w:tr>
      <w:tr w:rsidR="00BB0F5C" w14:paraId="427D2E3E" w14:textId="77777777">
        <w:trPr>
          <w:trHeight w:val="454"/>
        </w:trPr>
        <w:tc>
          <w:tcPr>
            <w:tcW w:w="2129" w:type="dxa"/>
            <w:tcBorders>
              <w:top w:val="single" w:sz="4" w:space="0" w:color="000000"/>
              <w:left w:val="single" w:sz="4" w:space="0" w:color="000000"/>
              <w:bottom w:val="single" w:sz="4" w:space="0" w:color="000000"/>
              <w:right w:val="single" w:sz="4" w:space="0" w:color="000000"/>
            </w:tcBorders>
          </w:tcPr>
          <w:p w14:paraId="3B8702CC" w14:textId="77777777" w:rsidR="00BB0F5C" w:rsidRDefault="00BB0F5C">
            <w:pPr>
              <w:spacing w:after="0"/>
              <w:ind w:left="2"/>
            </w:pPr>
            <w:r>
              <w:rPr>
                <w:color w:val="0070C0"/>
                <w:sz w:val="28"/>
              </w:rPr>
              <w:t xml:space="preserve">Monday </w:t>
            </w:r>
          </w:p>
        </w:tc>
        <w:tc>
          <w:tcPr>
            <w:tcW w:w="2977" w:type="dxa"/>
            <w:tcBorders>
              <w:top w:val="single" w:sz="4" w:space="0" w:color="000000"/>
              <w:left w:val="single" w:sz="4" w:space="0" w:color="000000"/>
              <w:bottom w:val="single" w:sz="4" w:space="0" w:color="000000"/>
              <w:right w:val="single" w:sz="4" w:space="0" w:color="000000"/>
            </w:tcBorders>
          </w:tcPr>
          <w:p w14:paraId="45831D55" w14:textId="77777777" w:rsidR="00BB0F5C" w:rsidRDefault="00BB0F5C">
            <w:pPr>
              <w:spacing w:after="0"/>
            </w:pPr>
            <w:r>
              <w:rPr>
                <w:color w:val="0070C0"/>
                <w:sz w:val="28"/>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52091BD2" w14:textId="77777777" w:rsidR="00BB0F5C" w:rsidRDefault="00BB0F5C">
            <w:pPr>
              <w:spacing w:after="0"/>
              <w:ind w:left="2"/>
            </w:pPr>
            <w:r>
              <w:rPr>
                <w:color w:val="0070C0"/>
                <w:sz w:val="28"/>
              </w:rPr>
              <w:t xml:space="preserve"> </w:t>
            </w:r>
          </w:p>
        </w:tc>
      </w:tr>
      <w:tr w:rsidR="00BB0F5C" w14:paraId="1563DB37" w14:textId="77777777">
        <w:trPr>
          <w:trHeight w:val="454"/>
        </w:trPr>
        <w:tc>
          <w:tcPr>
            <w:tcW w:w="2129" w:type="dxa"/>
            <w:tcBorders>
              <w:top w:val="single" w:sz="4" w:space="0" w:color="000000"/>
              <w:left w:val="single" w:sz="4" w:space="0" w:color="000000"/>
              <w:bottom w:val="single" w:sz="4" w:space="0" w:color="000000"/>
              <w:right w:val="single" w:sz="4" w:space="0" w:color="000000"/>
            </w:tcBorders>
          </w:tcPr>
          <w:p w14:paraId="5763CA07" w14:textId="77777777" w:rsidR="00BB0F5C" w:rsidRDefault="00BB0F5C">
            <w:pPr>
              <w:spacing w:after="0"/>
              <w:ind w:left="2"/>
            </w:pPr>
            <w:r>
              <w:rPr>
                <w:color w:val="0070C0"/>
                <w:sz w:val="28"/>
              </w:rPr>
              <w:t xml:space="preserve">Tuesday </w:t>
            </w:r>
          </w:p>
        </w:tc>
        <w:tc>
          <w:tcPr>
            <w:tcW w:w="2977" w:type="dxa"/>
            <w:tcBorders>
              <w:top w:val="single" w:sz="4" w:space="0" w:color="000000"/>
              <w:left w:val="single" w:sz="4" w:space="0" w:color="000000"/>
              <w:bottom w:val="single" w:sz="4" w:space="0" w:color="000000"/>
              <w:right w:val="single" w:sz="4" w:space="0" w:color="000000"/>
            </w:tcBorders>
          </w:tcPr>
          <w:p w14:paraId="2A4A4FA7" w14:textId="77777777" w:rsidR="00BB0F5C" w:rsidRDefault="00BB0F5C">
            <w:pPr>
              <w:spacing w:after="0"/>
            </w:pPr>
            <w:r>
              <w:rPr>
                <w:color w:val="0070C0"/>
                <w:sz w:val="28"/>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7FDE7CBA" w14:textId="77777777" w:rsidR="00BB0F5C" w:rsidRDefault="00BB0F5C">
            <w:pPr>
              <w:spacing w:after="0"/>
              <w:ind w:left="2"/>
            </w:pPr>
            <w:r>
              <w:rPr>
                <w:color w:val="0070C0"/>
                <w:sz w:val="28"/>
              </w:rPr>
              <w:t xml:space="preserve"> </w:t>
            </w:r>
          </w:p>
        </w:tc>
      </w:tr>
      <w:tr w:rsidR="00BB0F5C" w14:paraId="04432948" w14:textId="77777777">
        <w:trPr>
          <w:trHeight w:val="454"/>
        </w:trPr>
        <w:tc>
          <w:tcPr>
            <w:tcW w:w="2129" w:type="dxa"/>
            <w:tcBorders>
              <w:top w:val="single" w:sz="4" w:space="0" w:color="000000"/>
              <w:left w:val="single" w:sz="4" w:space="0" w:color="000000"/>
              <w:bottom w:val="single" w:sz="4" w:space="0" w:color="000000"/>
              <w:right w:val="single" w:sz="4" w:space="0" w:color="000000"/>
            </w:tcBorders>
          </w:tcPr>
          <w:p w14:paraId="32DD9955" w14:textId="77777777" w:rsidR="00BB0F5C" w:rsidRDefault="00BB0F5C">
            <w:pPr>
              <w:spacing w:after="0"/>
              <w:ind w:left="2"/>
            </w:pPr>
            <w:r>
              <w:rPr>
                <w:color w:val="0070C0"/>
                <w:sz w:val="28"/>
              </w:rPr>
              <w:t xml:space="preserve">Wednesday </w:t>
            </w:r>
          </w:p>
        </w:tc>
        <w:tc>
          <w:tcPr>
            <w:tcW w:w="2977" w:type="dxa"/>
            <w:tcBorders>
              <w:top w:val="single" w:sz="4" w:space="0" w:color="000000"/>
              <w:left w:val="single" w:sz="4" w:space="0" w:color="000000"/>
              <w:bottom w:val="single" w:sz="4" w:space="0" w:color="000000"/>
              <w:right w:val="single" w:sz="4" w:space="0" w:color="000000"/>
            </w:tcBorders>
          </w:tcPr>
          <w:p w14:paraId="7A502F3C" w14:textId="77777777" w:rsidR="00BB0F5C" w:rsidRDefault="00BB0F5C">
            <w:pPr>
              <w:spacing w:after="0"/>
            </w:pPr>
            <w:r>
              <w:rPr>
                <w:color w:val="0070C0"/>
                <w:sz w:val="28"/>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71311D6F" w14:textId="77777777" w:rsidR="00BB0F5C" w:rsidRDefault="00BB0F5C">
            <w:pPr>
              <w:spacing w:after="0"/>
              <w:ind w:left="2"/>
            </w:pPr>
            <w:r>
              <w:rPr>
                <w:color w:val="0070C0"/>
                <w:sz w:val="28"/>
              </w:rPr>
              <w:t xml:space="preserve"> </w:t>
            </w:r>
          </w:p>
        </w:tc>
      </w:tr>
      <w:tr w:rsidR="00BB0F5C" w14:paraId="3A813C1F" w14:textId="77777777">
        <w:trPr>
          <w:trHeight w:val="454"/>
        </w:trPr>
        <w:tc>
          <w:tcPr>
            <w:tcW w:w="2129" w:type="dxa"/>
            <w:tcBorders>
              <w:top w:val="single" w:sz="4" w:space="0" w:color="000000"/>
              <w:left w:val="single" w:sz="4" w:space="0" w:color="000000"/>
              <w:bottom w:val="single" w:sz="4" w:space="0" w:color="000000"/>
              <w:right w:val="single" w:sz="4" w:space="0" w:color="000000"/>
            </w:tcBorders>
          </w:tcPr>
          <w:p w14:paraId="1F936FAC" w14:textId="77777777" w:rsidR="00BB0F5C" w:rsidRDefault="00BB0F5C">
            <w:pPr>
              <w:spacing w:after="0"/>
              <w:ind w:left="2"/>
            </w:pPr>
            <w:r>
              <w:rPr>
                <w:color w:val="0070C0"/>
                <w:sz w:val="28"/>
              </w:rPr>
              <w:t xml:space="preserve">Thursday </w:t>
            </w:r>
          </w:p>
        </w:tc>
        <w:tc>
          <w:tcPr>
            <w:tcW w:w="2977" w:type="dxa"/>
            <w:tcBorders>
              <w:top w:val="single" w:sz="4" w:space="0" w:color="000000"/>
              <w:left w:val="single" w:sz="4" w:space="0" w:color="000000"/>
              <w:bottom w:val="single" w:sz="4" w:space="0" w:color="000000"/>
              <w:right w:val="single" w:sz="4" w:space="0" w:color="000000"/>
            </w:tcBorders>
          </w:tcPr>
          <w:p w14:paraId="762FDC05" w14:textId="77777777" w:rsidR="00BB0F5C" w:rsidRDefault="00BB0F5C">
            <w:pPr>
              <w:spacing w:after="0"/>
            </w:pPr>
            <w:r>
              <w:rPr>
                <w:color w:val="0070C0"/>
                <w:sz w:val="28"/>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2518910C" w14:textId="77777777" w:rsidR="00BB0F5C" w:rsidRDefault="00BB0F5C">
            <w:pPr>
              <w:spacing w:after="0"/>
              <w:ind w:left="2"/>
            </w:pPr>
            <w:r>
              <w:rPr>
                <w:color w:val="0070C0"/>
                <w:sz w:val="28"/>
              </w:rPr>
              <w:t xml:space="preserve"> </w:t>
            </w:r>
          </w:p>
        </w:tc>
      </w:tr>
      <w:tr w:rsidR="00BB0F5C" w14:paraId="3ABFA2AF" w14:textId="77777777">
        <w:trPr>
          <w:trHeight w:val="478"/>
        </w:trPr>
        <w:tc>
          <w:tcPr>
            <w:tcW w:w="2129" w:type="dxa"/>
            <w:tcBorders>
              <w:top w:val="single" w:sz="4" w:space="0" w:color="000000"/>
              <w:left w:val="single" w:sz="4" w:space="0" w:color="000000"/>
              <w:bottom w:val="single" w:sz="4" w:space="0" w:color="000000"/>
              <w:right w:val="single" w:sz="4" w:space="0" w:color="000000"/>
            </w:tcBorders>
          </w:tcPr>
          <w:p w14:paraId="0AEC4509" w14:textId="77777777" w:rsidR="00BB0F5C" w:rsidRDefault="00BB0F5C">
            <w:pPr>
              <w:spacing w:after="0"/>
              <w:ind w:left="2"/>
            </w:pPr>
            <w:r>
              <w:rPr>
                <w:color w:val="0070C0"/>
                <w:sz w:val="28"/>
              </w:rPr>
              <w:t xml:space="preserve">Friday </w:t>
            </w:r>
          </w:p>
        </w:tc>
        <w:tc>
          <w:tcPr>
            <w:tcW w:w="2977" w:type="dxa"/>
            <w:tcBorders>
              <w:top w:val="single" w:sz="4" w:space="0" w:color="000000"/>
              <w:left w:val="single" w:sz="4" w:space="0" w:color="000000"/>
              <w:bottom w:val="single" w:sz="4" w:space="0" w:color="000000"/>
              <w:right w:val="single" w:sz="4" w:space="0" w:color="000000"/>
            </w:tcBorders>
          </w:tcPr>
          <w:p w14:paraId="25212098" w14:textId="77777777" w:rsidR="00BB0F5C" w:rsidRDefault="00BB0F5C">
            <w:pPr>
              <w:spacing w:after="0"/>
            </w:pPr>
            <w:r>
              <w:rPr>
                <w:color w:val="0070C0"/>
                <w:sz w:val="28"/>
              </w:rP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02EC3526" w14:textId="77777777" w:rsidR="00BB0F5C" w:rsidRDefault="00BB0F5C">
            <w:pPr>
              <w:spacing w:after="0"/>
              <w:ind w:left="2"/>
            </w:pPr>
            <w:r>
              <w:rPr>
                <w:color w:val="0070C0"/>
                <w:sz w:val="28"/>
              </w:rPr>
              <w:t xml:space="preserve"> </w:t>
            </w:r>
          </w:p>
        </w:tc>
      </w:tr>
    </w:tbl>
    <w:p w14:paraId="64D0F009" w14:textId="77777777" w:rsidR="00BB0F5C" w:rsidRDefault="00BB0F5C">
      <w:pPr>
        <w:spacing w:after="330"/>
        <w:ind w:left="425"/>
      </w:pPr>
      <w:r>
        <w:rPr>
          <w:color w:val="0070C0"/>
          <w:sz w:val="16"/>
        </w:rPr>
        <w:t xml:space="preserve"> </w:t>
      </w:r>
    </w:p>
    <w:p w14:paraId="3E957FA8" w14:textId="77777777" w:rsidR="00BB0F5C" w:rsidRDefault="00BB0F5C">
      <w:pPr>
        <w:spacing w:after="213" w:line="267" w:lineRule="auto"/>
        <w:ind w:left="-5"/>
      </w:pPr>
      <w:r>
        <w:rPr>
          <w:color w:val="0070C0"/>
          <w:sz w:val="28"/>
        </w:rPr>
        <w:t xml:space="preserve">Eden Park Nursery admits </w:t>
      </w:r>
      <w:proofErr w:type="gramStart"/>
      <w:r>
        <w:rPr>
          <w:color w:val="0070C0"/>
          <w:sz w:val="28"/>
        </w:rPr>
        <w:t>2 year olds</w:t>
      </w:r>
      <w:proofErr w:type="gramEnd"/>
      <w:r>
        <w:rPr>
          <w:color w:val="0070C0"/>
          <w:sz w:val="28"/>
        </w:rPr>
        <w:t xml:space="preserve"> for 15-30 hours a week or with payment, and </w:t>
      </w:r>
      <w:proofErr w:type="gramStart"/>
      <w:r>
        <w:rPr>
          <w:color w:val="0070C0"/>
          <w:sz w:val="28"/>
        </w:rPr>
        <w:t>3/4 year olds</w:t>
      </w:r>
      <w:proofErr w:type="gramEnd"/>
      <w:r>
        <w:rPr>
          <w:color w:val="0070C0"/>
          <w:sz w:val="28"/>
        </w:rPr>
        <w:t xml:space="preserve"> for 15 -30 hours a week with funding or payment. </w:t>
      </w:r>
    </w:p>
    <w:p w14:paraId="084F2993" w14:textId="77777777" w:rsidR="00BB0F5C" w:rsidRDefault="00BB0F5C">
      <w:pPr>
        <w:spacing w:after="213" w:line="267" w:lineRule="auto"/>
        <w:ind w:left="-5"/>
      </w:pPr>
      <w:r>
        <w:rPr>
          <w:color w:val="0070C0"/>
          <w:sz w:val="28"/>
        </w:rPr>
        <w:t xml:space="preserve">Your child has been offered nursery place provision at the Eden Park Academy.  </w:t>
      </w:r>
    </w:p>
    <w:p w14:paraId="5FFAA233" w14:textId="77777777" w:rsidR="00BB0F5C" w:rsidRDefault="00BB0F5C">
      <w:pPr>
        <w:spacing w:after="223"/>
      </w:pPr>
      <w:r>
        <w:rPr>
          <w:color w:val="0070C0"/>
          <w:sz w:val="28"/>
        </w:rPr>
        <w:t xml:space="preserve"> </w:t>
      </w:r>
    </w:p>
    <w:p w14:paraId="2D2D6867" w14:textId="77777777" w:rsidR="00BB0F5C" w:rsidRDefault="00BB0F5C">
      <w:pPr>
        <w:spacing w:after="213" w:line="267" w:lineRule="auto"/>
        <w:ind w:left="-5"/>
      </w:pPr>
      <w:r>
        <w:rPr>
          <w:color w:val="0070C0"/>
          <w:sz w:val="28"/>
        </w:rPr>
        <w:t xml:space="preserve">On behalf of Eden Park Academy </w:t>
      </w:r>
    </w:p>
    <w:p w14:paraId="52EB7479" w14:textId="77777777" w:rsidR="00BB0F5C" w:rsidRDefault="00BB0F5C">
      <w:pPr>
        <w:spacing w:after="12" w:line="415" w:lineRule="auto"/>
        <w:rPr>
          <w:color w:val="0070C0"/>
          <w:sz w:val="28"/>
        </w:rPr>
      </w:pPr>
      <w:r>
        <w:rPr>
          <w:color w:val="0070C0"/>
          <w:sz w:val="28"/>
        </w:rPr>
        <w:t>Sign</w:t>
      </w:r>
      <w:proofErr w:type="gramStart"/>
      <w:r>
        <w:rPr>
          <w:color w:val="0070C0"/>
          <w:sz w:val="28"/>
        </w:rPr>
        <w:t>…..</w:t>
      </w:r>
      <w:proofErr w:type="gramEnd"/>
      <w:r>
        <w:rPr>
          <w:color w:val="0070C0"/>
          <w:sz w:val="28"/>
        </w:rPr>
        <w:t>……………………………………………………………</w:t>
      </w:r>
      <w:proofErr w:type="gramStart"/>
      <w:r>
        <w:rPr>
          <w:color w:val="0070C0"/>
          <w:sz w:val="28"/>
        </w:rPr>
        <w:t>….Print</w:t>
      </w:r>
      <w:proofErr w:type="gramEnd"/>
      <w:r>
        <w:rPr>
          <w:color w:val="0070C0"/>
          <w:sz w:val="28"/>
        </w:rPr>
        <w:t>………………………………………………</w:t>
      </w:r>
    </w:p>
    <w:p w14:paraId="0BF1129C" w14:textId="77777777" w:rsidR="00BB0F5C" w:rsidRDefault="00BB0F5C">
      <w:pPr>
        <w:spacing w:after="12" w:line="415" w:lineRule="auto"/>
        <w:rPr>
          <w:color w:val="0070C0"/>
          <w:sz w:val="28"/>
        </w:rPr>
      </w:pPr>
    </w:p>
    <w:p w14:paraId="420B0425" w14:textId="2DE02B7C" w:rsidR="00BB0F5C" w:rsidRDefault="00BB0F5C">
      <w:pPr>
        <w:spacing w:after="12" w:line="415" w:lineRule="auto"/>
      </w:pPr>
      <w:r>
        <w:rPr>
          <w:color w:val="0070C0"/>
          <w:sz w:val="28"/>
        </w:rPr>
        <w:t>Position…………………………………………………………</w:t>
      </w:r>
      <w:proofErr w:type="gramStart"/>
      <w:r>
        <w:rPr>
          <w:color w:val="0070C0"/>
          <w:sz w:val="28"/>
        </w:rPr>
        <w:t>…..</w:t>
      </w:r>
      <w:proofErr w:type="gramEnd"/>
      <w:r>
        <w:rPr>
          <w:color w:val="0070C0"/>
          <w:sz w:val="28"/>
        </w:rPr>
        <w:t>Date……………………………</w:t>
      </w:r>
      <w:proofErr w:type="gramStart"/>
      <w:r>
        <w:rPr>
          <w:color w:val="0070C0"/>
          <w:sz w:val="28"/>
        </w:rPr>
        <w:t>…..</w:t>
      </w:r>
      <w:proofErr w:type="gramEnd"/>
      <w:r>
        <w:rPr>
          <w:color w:val="0070C0"/>
          <w:sz w:val="28"/>
        </w:rPr>
        <w:t xml:space="preserve">…….……… </w:t>
      </w:r>
    </w:p>
    <w:p w14:paraId="3BAAD948" w14:textId="77777777" w:rsidR="00BB0F5C" w:rsidRDefault="00BB0F5C">
      <w:pPr>
        <w:spacing w:after="223"/>
        <w:ind w:left="425"/>
      </w:pPr>
      <w:r>
        <w:rPr>
          <w:color w:val="0070C0"/>
          <w:sz w:val="28"/>
        </w:rPr>
        <w:t xml:space="preserve"> </w:t>
      </w:r>
    </w:p>
    <w:p w14:paraId="245E70D5" w14:textId="77777777" w:rsidR="00BB0F5C" w:rsidRDefault="00BB0F5C">
      <w:pPr>
        <w:spacing w:after="0"/>
        <w:ind w:left="425"/>
      </w:pPr>
      <w:r>
        <w:rPr>
          <w:color w:val="0070C0"/>
          <w:sz w:val="28"/>
        </w:rPr>
        <w:lastRenderedPageBreak/>
        <w:t xml:space="preserve"> </w:t>
      </w:r>
    </w:p>
    <w:p w14:paraId="561B4E67" w14:textId="77777777" w:rsidR="00BB0F5C" w:rsidRDefault="00BB0F5C">
      <w:pPr>
        <w:spacing w:after="223"/>
        <w:ind w:left="425"/>
      </w:pPr>
      <w:r>
        <w:rPr>
          <w:color w:val="0070C0"/>
          <w:sz w:val="26"/>
          <w:u w:val="single" w:color="0070C0"/>
        </w:rPr>
        <w:t>Parent/carer to complete</w:t>
      </w:r>
      <w:r>
        <w:rPr>
          <w:color w:val="0070C0"/>
          <w:sz w:val="26"/>
        </w:rPr>
        <w:t xml:space="preserve"> </w:t>
      </w:r>
    </w:p>
    <w:p w14:paraId="709BBA01" w14:textId="77777777" w:rsidR="00BB0F5C" w:rsidRDefault="00BB0F5C">
      <w:pPr>
        <w:spacing w:after="212" w:line="268" w:lineRule="auto"/>
        <w:ind w:left="420"/>
      </w:pPr>
      <w:r>
        <w:rPr>
          <w:color w:val="0070C0"/>
          <w:sz w:val="26"/>
        </w:rPr>
        <w:t xml:space="preserve">I confirm that my child will access     ______ hours per week over _______ days. </w:t>
      </w:r>
    </w:p>
    <w:p w14:paraId="213BAA7B" w14:textId="77777777" w:rsidR="00BB0F5C" w:rsidRDefault="00BB0F5C">
      <w:pPr>
        <w:spacing w:after="212" w:line="268" w:lineRule="auto"/>
        <w:ind w:left="420"/>
      </w:pPr>
      <w:r>
        <w:rPr>
          <w:color w:val="0070C0"/>
          <w:sz w:val="26"/>
        </w:rPr>
        <w:t xml:space="preserve">I agree to </w:t>
      </w:r>
      <w:proofErr w:type="gramStart"/>
      <w:r>
        <w:rPr>
          <w:color w:val="0070C0"/>
          <w:sz w:val="26"/>
        </w:rPr>
        <w:t>pay;</w:t>
      </w:r>
      <w:proofErr w:type="gramEnd"/>
      <w:r>
        <w:rPr>
          <w:color w:val="0070C0"/>
          <w:sz w:val="26"/>
        </w:rPr>
        <w:t xml:space="preserve"> </w:t>
      </w:r>
    </w:p>
    <w:p w14:paraId="0907FCBD" w14:textId="77777777" w:rsidR="00BB0F5C" w:rsidRDefault="00BB0F5C">
      <w:pPr>
        <w:spacing w:after="212" w:line="268" w:lineRule="auto"/>
        <w:ind w:left="420"/>
      </w:pPr>
      <w:r>
        <w:rPr>
          <w:color w:val="0070C0"/>
          <w:sz w:val="26"/>
        </w:rPr>
        <w:t xml:space="preserve">For </w:t>
      </w:r>
      <w:proofErr w:type="gramStart"/>
      <w:r>
        <w:rPr>
          <w:color w:val="0070C0"/>
          <w:sz w:val="26"/>
        </w:rPr>
        <w:t>2 Year olds</w:t>
      </w:r>
      <w:proofErr w:type="gramEnd"/>
      <w:r>
        <w:rPr>
          <w:color w:val="0070C0"/>
          <w:sz w:val="26"/>
        </w:rPr>
        <w:t xml:space="preserve"> - £6.50 per hour (£19.50 per </w:t>
      </w:r>
      <w:proofErr w:type="gramStart"/>
      <w:r>
        <w:rPr>
          <w:color w:val="0070C0"/>
          <w:sz w:val="26"/>
        </w:rPr>
        <w:t>3 hour</w:t>
      </w:r>
      <w:proofErr w:type="gramEnd"/>
      <w:r>
        <w:rPr>
          <w:color w:val="0070C0"/>
          <w:sz w:val="26"/>
        </w:rPr>
        <w:t xml:space="preserve"> session) if my child is not funded </w:t>
      </w:r>
    </w:p>
    <w:p w14:paraId="1277A027" w14:textId="77777777" w:rsidR="00BB0F5C" w:rsidRDefault="00BB0F5C">
      <w:pPr>
        <w:spacing w:after="45" w:line="268" w:lineRule="auto"/>
        <w:ind w:left="420"/>
      </w:pPr>
      <w:r>
        <w:rPr>
          <w:color w:val="0070C0"/>
          <w:sz w:val="26"/>
        </w:rPr>
        <w:t xml:space="preserve">For </w:t>
      </w:r>
      <w:proofErr w:type="gramStart"/>
      <w:r>
        <w:rPr>
          <w:color w:val="0070C0"/>
          <w:sz w:val="26"/>
        </w:rPr>
        <w:t>3 to 4 Year olds</w:t>
      </w:r>
      <w:proofErr w:type="gramEnd"/>
      <w:r>
        <w:rPr>
          <w:color w:val="0070C0"/>
          <w:sz w:val="26"/>
        </w:rPr>
        <w:t xml:space="preserve"> - £5.50 per hour (£16.50 per </w:t>
      </w:r>
      <w:proofErr w:type="gramStart"/>
      <w:r>
        <w:rPr>
          <w:color w:val="0070C0"/>
          <w:sz w:val="26"/>
        </w:rPr>
        <w:t>3 hour</w:t>
      </w:r>
      <w:proofErr w:type="gramEnd"/>
      <w:r>
        <w:rPr>
          <w:color w:val="0070C0"/>
          <w:sz w:val="26"/>
        </w:rPr>
        <w:t xml:space="preserve"> session) if my child is not funded </w:t>
      </w:r>
    </w:p>
    <w:p w14:paraId="1247A235" w14:textId="77777777" w:rsidR="00BB0F5C" w:rsidRDefault="00BB0F5C">
      <w:pPr>
        <w:spacing w:after="164"/>
        <w:ind w:left="852"/>
      </w:pPr>
      <w:r>
        <w:rPr>
          <w:sz w:val="8"/>
        </w:rPr>
        <w:t xml:space="preserve"> </w:t>
      </w:r>
    </w:p>
    <w:p w14:paraId="61267AE8" w14:textId="77777777" w:rsidR="00BB0F5C" w:rsidRDefault="00BB0F5C">
      <w:pPr>
        <w:spacing w:after="212" w:line="268" w:lineRule="auto"/>
        <w:ind w:left="420"/>
      </w:pPr>
      <w:r>
        <w:rPr>
          <w:color w:val="0070C0"/>
          <w:sz w:val="26"/>
        </w:rPr>
        <w:t xml:space="preserve">I understand that if my child does not attend on these days I will still be required to pay for the sessions. Refunds will only be made if the Nursery is closed due to unforeseen circumstances. I agree to make all payments at least a week in advance. Non-payment of fees will result in the withdrawal of a place. Payments can be made through the MCAS online payment system or at the School Office. </w:t>
      </w:r>
    </w:p>
    <w:p w14:paraId="1C460434" w14:textId="77777777" w:rsidR="00BB0F5C" w:rsidRDefault="00BB0F5C">
      <w:pPr>
        <w:spacing w:after="212" w:line="268" w:lineRule="auto"/>
        <w:ind w:left="420"/>
      </w:pPr>
      <w:r>
        <w:rPr>
          <w:color w:val="0070C0"/>
          <w:sz w:val="26"/>
        </w:rPr>
        <w:t xml:space="preserve">A four week notice period is required for any child leaving the setting. </w:t>
      </w:r>
    </w:p>
    <w:p w14:paraId="451C0446" w14:textId="77777777" w:rsidR="00BB0F5C" w:rsidRDefault="00BB0F5C">
      <w:pPr>
        <w:spacing w:after="0" w:line="268" w:lineRule="auto"/>
        <w:ind w:left="420" w:right="1822"/>
      </w:pPr>
      <w:r>
        <w:rPr>
          <w:color w:val="0070C0"/>
          <w:sz w:val="26"/>
        </w:rPr>
        <w:t xml:space="preserve">Hours can be amended at the start of each half term by prior agreement. </w:t>
      </w:r>
      <w:proofErr w:type="gramStart"/>
      <w:r>
        <w:rPr>
          <w:color w:val="0070C0"/>
          <w:sz w:val="26"/>
          <w:u w:val="single" w:color="0070C0"/>
        </w:rPr>
        <w:t>Two Year Old</w:t>
      </w:r>
      <w:proofErr w:type="gramEnd"/>
      <w:r>
        <w:rPr>
          <w:color w:val="0070C0"/>
          <w:sz w:val="26"/>
          <w:u w:val="single" w:color="0070C0"/>
        </w:rPr>
        <w:t xml:space="preserve"> Funded Places</w:t>
      </w:r>
      <w:r>
        <w:rPr>
          <w:rFonts w:ascii="Arial" w:eastAsia="Arial" w:hAnsi="Arial" w:cs="Arial"/>
          <w:b/>
          <w:color w:val="0070C0"/>
          <w:sz w:val="26"/>
        </w:rPr>
        <w:t xml:space="preserve"> </w:t>
      </w:r>
    </w:p>
    <w:tbl>
      <w:tblPr>
        <w:tblStyle w:val="TableGrid"/>
        <w:tblW w:w="9928" w:type="dxa"/>
        <w:tblInd w:w="426" w:type="dxa"/>
        <w:tblCellMar>
          <w:top w:w="48" w:type="dxa"/>
          <w:left w:w="104" w:type="dxa"/>
          <w:right w:w="115" w:type="dxa"/>
        </w:tblCellMar>
        <w:tblLook w:val="04A0" w:firstRow="1" w:lastRow="0" w:firstColumn="1" w:lastColumn="0" w:noHBand="0" w:noVBand="1"/>
      </w:tblPr>
      <w:tblGrid>
        <w:gridCol w:w="2262"/>
        <w:gridCol w:w="3548"/>
        <w:gridCol w:w="996"/>
        <w:gridCol w:w="3122"/>
      </w:tblGrid>
      <w:tr w:rsidR="00BB0F5C" w14:paraId="1A122901" w14:textId="77777777">
        <w:trPr>
          <w:trHeight w:val="1620"/>
        </w:trPr>
        <w:tc>
          <w:tcPr>
            <w:tcW w:w="2261" w:type="dxa"/>
            <w:tcBorders>
              <w:top w:val="single" w:sz="4" w:space="0" w:color="000000"/>
              <w:left w:val="single" w:sz="4" w:space="0" w:color="000000"/>
              <w:bottom w:val="single" w:sz="4" w:space="0" w:color="000000"/>
              <w:right w:val="single" w:sz="4" w:space="0" w:color="000000"/>
            </w:tcBorders>
            <w:shd w:val="clear" w:color="auto" w:fill="DBE5F1"/>
          </w:tcPr>
          <w:p w14:paraId="5EDCD2E9" w14:textId="77777777" w:rsidR="00BB0F5C" w:rsidRDefault="00BB0F5C">
            <w:pPr>
              <w:spacing w:after="0"/>
              <w:ind w:left="2"/>
            </w:pPr>
            <w:r>
              <w:rPr>
                <w:b/>
                <w:color w:val="002060"/>
                <w:sz w:val="22"/>
              </w:rPr>
              <w:t xml:space="preserve">Golden Ticket </w:t>
            </w:r>
          </w:p>
          <w:p w14:paraId="58941A8C" w14:textId="77777777" w:rsidR="00BB0F5C" w:rsidRDefault="00BB0F5C">
            <w:pPr>
              <w:spacing w:after="0"/>
              <w:ind w:left="2"/>
            </w:pPr>
            <w:r>
              <w:rPr>
                <w:b/>
                <w:color w:val="002060"/>
                <w:sz w:val="22"/>
              </w:rPr>
              <w:t xml:space="preserve">Number or </w:t>
            </w:r>
          </w:p>
          <w:p w14:paraId="44CB47E6" w14:textId="77777777" w:rsidR="00BB0F5C" w:rsidRDefault="00BB0F5C">
            <w:pPr>
              <w:spacing w:after="0"/>
              <w:ind w:left="2"/>
            </w:pPr>
            <w:r>
              <w:rPr>
                <w:b/>
                <w:color w:val="002060"/>
                <w:sz w:val="22"/>
              </w:rPr>
              <w:t xml:space="preserve"> </w:t>
            </w:r>
          </w:p>
          <w:p w14:paraId="459210A1" w14:textId="77777777" w:rsidR="00BB0F5C" w:rsidRDefault="00BB0F5C">
            <w:pPr>
              <w:spacing w:after="0"/>
              <w:ind w:left="2"/>
            </w:pPr>
            <w:r>
              <w:rPr>
                <w:b/>
                <w:color w:val="002060"/>
                <w:sz w:val="22"/>
              </w:rPr>
              <w:t xml:space="preserve"> </w:t>
            </w:r>
          </w:p>
        </w:tc>
        <w:tc>
          <w:tcPr>
            <w:tcW w:w="3548" w:type="dxa"/>
            <w:tcBorders>
              <w:top w:val="single" w:sz="4" w:space="0" w:color="000000"/>
              <w:left w:val="single" w:sz="4" w:space="0" w:color="000000"/>
              <w:bottom w:val="single" w:sz="4" w:space="0" w:color="000000"/>
              <w:right w:val="single" w:sz="4" w:space="0" w:color="000000"/>
            </w:tcBorders>
          </w:tcPr>
          <w:p w14:paraId="0F94D4AC" w14:textId="77777777" w:rsidR="00BB0F5C" w:rsidRDefault="00BB0F5C">
            <w:pPr>
              <w:spacing w:after="0"/>
              <w:ind w:left="5"/>
            </w:pPr>
            <w:r>
              <w:rPr>
                <w:b/>
                <w:color w:val="002060"/>
                <w:sz w:val="22"/>
              </w:rPr>
              <w:t xml:space="preserve"> </w:t>
            </w:r>
          </w:p>
          <w:p w14:paraId="5BAF7857" w14:textId="77777777" w:rsidR="00BB0F5C" w:rsidRDefault="00BB0F5C">
            <w:pPr>
              <w:spacing w:after="0" w:line="240" w:lineRule="auto"/>
              <w:ind w:left="5" w:right="29"/>
            </w:pPr>
            <w:r>
              <w:rPr>
                <w:b/>
                <w:color w:val="002060"/>
                <w:sz w:val="22"/>
              </w:rPr>
              <w:t xml:space="preserve">MM --- --- --- --- / --- --- --- --- --- --- or </w:t>
            </w:r>
          </w:p>
          <w:p w14:paraId="75A881BC" w14:textId="77777777" w:rsidR="00BB0F5C" w:rsidRDefault="00BB0F5C">
            <w:pPr>
              <w:spacing w:after="0"/>
              <w:ind w:left="5"/>
            </w:pPr>
            <w:r>
              <w:rPr>
                <w:b/>
                <w:color w:val="002060"/>
                <w:sz w:val="22"/>
              </w:rPr>
              <w:t xml:space="preserve"> </w:t>
            </w:r>
          </w:p>
          <w:p w14:paraId="5C860B39" w14:textId="77777777" w:rsidR="00BB0F5C" w:rsidRDefault="00BB0F5C">
            <w:pPr>
              <w:spacing w:after="0"/>
              <w:ind w:left="5"/>
            </w:pPr>
            <w:r>
              <w:rPr>
                <w:b/>
                <w:color w:val="002060"/>
                <w:sz w:val="22"/>
              </w:rPr>
              <w:t xml:space="preserve">ZZ --- --- --- --- / --- --- --- --- --- ---  </w:t>
            </w:r>
          </w:p>
          <w:p w14:paraId="1D69625A" w14:textId="77777777" w:rsidR="00BB0F5C" w:rsidRDefault="00BB0F5C">
            <w:pPr>
              <w:spacing w:after="0"/>
              <w:ind w:left="5"/>
            </w:pPr>
            <w:r>
              <w:rPr>
                <w:b/>
                <w:color w:val="002060"/>
                <w:sz w:val="22"/>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DBE5F1"/>
          </w:tcPr>
          <w:p w14:paraId="6EEEC599" w14:textId="77777777" w:rsidR="00BB0F5C" w:rsidRDefault="00BB0F5C">
            <w:pPr>
              <w:spacing w:after="0"/>
            </w:pPr>
            <w:r>
              <w:rPr>
                <w:b/>
                <w:color w:val="002060"/>
                <w:sz w:val="22"/>
              </w:rPr>
              <w:t xml:space="preserve">Date </w:t>
            </w:r>
          </w:p>
          <w:p w14:paraId="591F738B" w14:textId="77777777" w:rsidR="00BB0F5C" w:rsidRDefault="00BB0F5C">
            <w:pPr>
              <w:spacing w:after="0"/>
            </w:pPr>
            <w:r>
              <w:rPr>
                <w:b/>
                <w:color w:val="002060"/>
                <w:sz w:val="22"/>
              </w:rPr>
              <w:t xml:space="preserve">eligible from: </w:t>
            </w:r>
          </w:p>
        </w:tc>
        <w:tc>
          <w:tcPr>
            <w:tcW w:w="3122" w:type="dxa"/>
            <w:tcBorders>
              <w:top w:val="single" w:sz="4" w:space="0" w:color="000000"/>
              <w:left w:val="single" w:sz="4" w:space="0" w:color="000000"/>
              <w:bottom w:val="single" w:sz="4" w:space="0" w:color="000000"/>
              <w:right w:val="single" w:sz="4" w:space="0" w:color="000000"/>
            </w:tcBorders>
          </w:tcPr>
          <w:p w14:paraId="26A08A2B" w14:textId="77777777" w:rsidR="00BB0F5C" w:rsidRDefault="00BB0F5C">
            <w:pPr>
              <w:spacing w:after="0"/>
              <w:ind w:left="5"/>
            </w:pPr>
            <w:r>
              <w:rPr>
                <w:b/>
                <w:color w:val="002060"/>
                <w:sz w:val="22"/>
              </w:rPr>
              <w:t xml:space="preserve"> </w:t>
            </w:r>
          </w:p>
          <w:p w14:paraId="77E151F5" w14:textId="77777777" w:rsidR="00BB0F5C" w:rsidRDefault="00BB0F5C">
            <w:pPr>
              <w:spacing w:after="0"/>
              <w:ind w:left="5"/>
            </w:pPr>
            <w:r>
              <w:rPr>
                <w:b/>
                <w:color w:val="002060"/>
                <w:sz w:val="22"/>
              </w:rPr>
              <w:t xml:space="preserve"> </w:t>
            </w:r>
          </w:p>
        </w:tc>
      </w:tr>
      <w:tr w:rsidR="00BB0F5C" w14:paraId="0E22EE4B" w14:textId="77777777">
        <w:trPr>
          <w:trHeight w:val="815"/>
        </w:trPr>
        <w:tc>
          <w:tcPr>
            <w:tcW w:w="2261" w:type="dxa"/>
            <w:tcBorders>
              <w:top w:val="single" w:sz="4" w:space="0" w:color="000000"/>
              <w:left w:val="single" w:sz="4" w:space="0" w:color="000000"/>
              <w:bottom w:val="single" w:sz="4" w:space="0" w:color="000000"/>
              <w:right w:val="single" w:sz="4" w:space="0" w:color="000000"/>
            </w:tcBorders>
            <w:shd w:val="clear" w:color="auto" w:fill="DBE5F1"/>
          </w:tcPr>
          <w:p w14:paraId="45BBCEB9" w14:textId="77777777" w:rsidR="00BB0F5C" w:rsidRDefault="00BB0F5C">
            <w:pPr>
              <w:spacing w:after="0"/>
              <w:ind w:left="2"/>
            </w:pPr>
            <w:r>
              <w:rPr>
                <w:b/>
                <w:color w:val="002060"/>
                <w:sz w:val="22"/>
              </w:rPr>
              <w:t xml:space="preserve">Citizens Portal </w:t>
            </w:r>
          </w:p>
          <w:p w14:paraId="50F6745C" w14:textId="77777777" w:rsidR="00BB0F5C" w:rsidRDefault="00BB0F5C">
            <w:pPr>
              <w:spacing w:after="0"/>
              <w:ind w:left="2"/>
            </w:pPr>
            <w:r>
              <w:rPr>
                <w:color w:val="002060"/>
                <w:sz w:val="22"/>
              </w:rPr>
              <w:t xml:space="preserve"> </w:t>
            </w:r>
          </w:p>
        </w:tc>
        <w:tc>
          <w:tcPr>
            <w:tcW w:w="7666" w:type="dxa"/>
            <w:gridSpan w:val="3"/>
            <w:tcBorders>
              <w:top w:val="single" w:sz="4" w:space="0" w:color="000000"/>
              <w:left w:val="single" w:sz="4" w:space="0" w:color="000000"/>
              <w:bottom w:val="single" w:sz="4" w:space="0" w:color="000000"/>
              <w:right w:val="single" w:sz="4" w:space="0" w:color="000000"/>
            </w:tcBorders>
          </w:tcPr>
          <w:p w14:paraId="19DACF81" w14:textId="77777777" w:rsidR="00BB0F5C" w:rsidRDefault="00BB0F5C">
            <w:pPr>
              <w:spacing w:after="0"/>
              <w:ind w:left="5"/>
            </w:pPr>
            <w:r>
              <w:rPr>
                <w:b/>
                <w:color w:val="002060"/>
                <w:sz w:val="22"/>
              </w:rPr>
              <w:t xml:space="preserve"> </w:t>
            </w:r>
          </w:p>
          <w:p w14:paraId="7A5758C8" w14:textId="77777777" w:rsidR="00BB0F5C" w:rsidRDefault="00BB0F5C">
            <w:pPr>
              <w:spacing w:after="0"/>
              <w:ind w:left="5"/>
            </w:pPr>
            <w:r>
              <w:rPr>
                <w:b/>
                <w:color w:val="002060"/>
                <w:sz w:val="22"/>
              </w:rPr>
              <w:t xml:space="preserve">TYF 878 - ___ ___ ___ ____ - ___ ___ ___ ___ ___ ___ ___ ____ </w:t>
            </w:r>
          </w:p>
          <w:p w14:paraId="03F5F775" w14:textId="77777777" w:rsidR="00BB0F5C" w:rsidRDefault="00BB0F5C">
            <w:pPr>
              <w:spacing w:after="0"/>
              <w:ind w:left="5"/>
            </w:pPr>
            <w:r>
              <w:rPr>
                <w:b/>
                <w:color w:val="002060"/>
                <w:sz w:val="22"/>
              </w:rPr>
              <w:t xml:space="preserve"> </w:t>
            </w:r>
          </w:p>
        </w:tc>
      </w:tr>
    </w:tbl>
    <w:p w14:paraId="6D1C5BDB" w14:textId="77777777" w:rsidR="00BB0F5C" w:rsidRDefault="00BB0F5C">
      <w:pPr>
        <w:spacing w:after="19"/>
        <w:ind w:left="852"/>
      </w:pPr>
      <w:r>
        <w:rPr>
          <w:color w:val="002060"/>
          <w:sz w:val="22"/>
        </w:rPr>
        <w:t xml:space="preserve"> </w:t>
      </w:r>
    </w:p>
    <w:p w14:paraId="73FCCBA1" w14:textId="77777777" w:rsidR="00BB0F5C" w:rsidRDefault="00BB0F5C">
      <w:pPr>
        <w:spacing w:after="55"/>
        <w:ind w:left="852"/>
      </w:pPr>
      <w:r>
        <w:rPr>
          <w:color w:val="002060"/>
          <w:sz w:val="22"/>
        </w:rPr>
        <w:t xml:space="preserve"> </w:t>
      </w:r>
    </w:p>
    <w:p w14:paraId="441CCF0E" w14:textId="77777777" w:rsidR="00BB0F5C" w:rsidRDefault="00BB0F5C">
      <w:pPr>
        <w:spacing w:after="76"/>
        <w:ind w:left="852"/>
      </w:pPr>
      <w:proofErr w:type="gramStart"/>
      <w:r>
        <w:rPr>
          <w:color w:val="002060"/>
          <w:sz w:val="26"/>
        </w:rPr>
        <w:t>30 hour</w:t>
      </w:r>
      <w:proofErr w:type="gramEnd"/>
      <w:r>
        <w:rPr>
          <w:color w:val="002060"/>
          <w:sz w:val="26"/>
        </w:rPr>
        <w:t xml:space="preserve"> code……………………………………………………………………………………. </w:t>
      </w:r>
    </w:p>
    <w:p w14:paraId="204037C3" w14:textId="77777777" w:rsidR="00BB0F5C" w:rsidRDefault="00BB0F5C">
      <w:pPr>
        <w:spacing w:after="0"/>
        <w:ind w:left="852"/>
      </w:pPr>
      <w:r>
        <w:rPr>
          <w:rFonts w:ascii="Arial" w:eastAsia="Arial" w:hAnsi="Arial" w:cs="Arial"/>
          <w:color w:val="002060"/>
          <w:sz w:val="32"/>
        </w:rPr>
        <w:t xml:space="preserve"> </w:t>
      </w:r>
    </w:p>
    <w:p w14:paraId="5AA7E7FD" w14:textId="77777777" w:rsidR="00BB0F5C" w:rsidRDefault="00BB0F5C">
      <w:pPr>
        <w:spacing w:after="16"/>
        <w:ind w:left="425"/>
      </w:pPr>
      <w:hyperlink r:id="rId38">
        <w:r>
          <w:rPr>
            <w:rFonts w:ascii="Arial" w:eastAsia="Arial" w:hAnsi="Arial" w:cs="Arial"/>
            <w:color w:val="0070C0"/>
            <w:sz w:val="22"/>
            <w:u w:val="single" w:color="0070C0"/>
          </w:rPr>
          <w:t>https://oneonline.devon.gov.uk/CCSCitizenPortal_LIVE/Account/Register</w:t>
        </w:r>
      </w:hyperlink>
      <w:hyperlink r:id="rId39">
        <w:r>
          <w:rPr>
            <w:rFonts w:ascii="Arial" w:eastAsia="Arial" w:hAnsi="Arial" w:cs="Arial"/>
            <w:color w:val="0070C0"/>
            <w:sz w:val="22"/>
          </w:rPr>
          <w:t xml:space="preserve"> </w:t>
        </w:r>
      </w:hyperlink>
    </w:p>
    <w:p w14:paraId="767BBEEE" w14:textId="77777777" w:rsidR="00BB0F5C" w:rsidRDefault="00BB0F5C">
      <w:pPr>
        <w:spacing w:after="57"/>
        <w:ind w:left="852"/>
      </w:pPr>
      <w:r>
        <w:rPr>
          <w:rFonts w:ascii="Arial" w:eastAsia="Arial" w:hAnsi="Arial" w:cs="Arial"/>
          <w:color w:val="0070C0"/>
          <w:sz w:val="22"/>
        </w:rPr>
        <w:t xml:space="preserve"> </w:t>
      </w:r>
    </w:p>
    <w:p w14:paraId="0458B17E" w14:textId="77777777" w:rsidR="00BB0F5C" w:rsidRDefault="00BB0F5C">
      <w:pPr>
        <w:spacing w:after="12" w:line="268" w:lineRule="auto"/>
        <w:ind w:left="420" w:right="562"/>
      </w:pPr>
      <w:r>
        <w:rPr>
          <w:color w:val="0070C0"/>
          <w:sz w:val="26"/>
        </w:rPr>
        <w:t xml:space="preserve">Your child can attend a maximum of two sites in a single day and a total of 3 providers. No session can be longer than 10 hours and must be taken between the times of 6am and 8pm.If your child attends more than one provider Devon County Council will fund all providers based on the hours your child is booked into those provisions.  </w:t>
      </w:r>
    </w:p>
    <w:p w14:paraId="599DDA28" w14:textId="77777777" w:rsidR="00BB0F5C" w:rsidRDefault="00BB0F5C">
      <w:pPr>
        <w:spacing w:after="45"/>
        <w:ind w:left="425"/>
      </w:pPr>
      <w:r>
        <w:rPr>
          <w:color w:val="0070C0"/>
          <w:sz w:val="26"/>
        </w:rPr>
        <w:t xml:space="preserve"> </w:t>
      </w:r>
    </w:p>
    <w:p w14:paraId="17C710E4" w14:textId="77777777" w:rsidR="00BB0F5C" w:rsidRDefault="00BB0F5C">
      <w:pPr>
        <w:spacing w:after="21"/>
        <w:ind w:left="425"/>
      </w:pPr>
      <w:r>
        <w:rPr>
          <w:color w:val="0070C0"/>
          <w:sz w:val="28"/>
        </w:rPr>
        <w:t xml:space="preserve"> </w:t>
      </w:r>
    </w:p>
    <w:p w14:paraId="4ADFC4EF" w14:textId="77777777" w:rsidR="00BB0F5C" w:rsidRDefault="00BB0F5C">
      <w:pPr>
        <w:spacing w:after="24"/>
        <w:ind w:left="425"/>
      </w:pPr>
      <w:r>
        <w:rPr>
          <w:color w:val="0070C0"/>
          <w:sz w:val="28"/>
        </w:rPr>
        <w:lastRenderedPageBreak/>
        <w:t xml:space="preserve"> </w:t>
      </w:r>
    </w:p>
    <w:p w14:paraId="0592D0F5" w14:textId="77777777" w:rsidR="00BB0F5C" w:rsidRDefault="00BB0F5C">
      <w:pPr>
        <w:spacing w:after="0"/>
        <w:ind w:left="425"/>
      </w:pPr>
      <w:r>
        <w:rPr>
          <w:color w:val="0070C0"/>
          <w:sz w:val="28"/>
        </w:rPr>
        <w:t xml:space="preserve"> </w:t>
      </w:r>
    </w:p>
    <w:p w14:paraId="6C66E918" w14:textId="77777777" w:rsidR="00BB0F5C" w:rsidRDefault="00BB0F5C">
      <w:pPr>
        <w:spacing w:after="24"/>
        <w:ind w:left="425"/>
      </w:pPr>
      <w:r>
        <w:rPr>
          <w:color w:val="0070C0"/>
          <w:sz w:val="28"/>
        </w:rPr>
        <w:t xml:space="preserve"> </w:t>
      </w:r>
    </w:p>
    <w:p w14:paraId="4309305C" w14:textId="77777777" w:rsidR="00BB0F5C" w:rsidRDefault="00BB0F5C">
      <w:pPr>
        <w:spacing w:after="0"/>
        <w:ind w:left="420"/>
      </w:pPr>
      <w:r>
        <w:rPr>
          <w:color w:val="0070C0"/>
          <w:sz w:val="28"/>
          <w:u w:val="single" w:color="0070C0"/>
        </w:rPr>
        <w:t>Please complete one of the following statements</w:t>
      </w:r>
      <w:r>
        <w:rPr>
          <w:color w:val="0070C0"/>
          <w:sz w:val="28"/>
        </w:rPr>
        <w:t xml:space="preserve"> </w:t>
      </w:r>
    </w:p>
    <w:p w14:paraId="52910FF7" w14:textId="77777777" w:rsidR="00BB0F5C" w:rsidRDefault="00BB0F5C">
      <w:pPr>
        <w:spacing w:after="23"/>
        <w:ind w:left="425"/>
      </w:pPr>
      <w:r>
        <w:rPr>
          <w:color w:val="0070C0"/>
          <w:sz w:val="28"/>
        </w:rPr>
        <w:t xml:space="preserve"> </w:t>
      </w:r>
    </w:p>
    <w:p w14:paraId="221E48B4" w14:textId="77777777" w:rsidR="00BB0F5C" w:rsidRDefault="00BB0F5C">
      <w:pPr>
        <w:spacing w:after="0"/>
        <w:ind w:left="420"/>
      </w:pPr>
      <w:r>
        <w:rPr>
          <w:color w:val="0070C0"/>
          <w:sz w:val="28"/>
          <w:u w:val="single" w:color="0070C0"/>
        </w:rPr>
        <w:t>Statement 1-If your child is only attending Eden Park Academy</w:t>
      </w:r>
      <w:r>
        <w:rPr>
          <w:color w:val="0070C0"/>
          <w:sz w:val="28"/>
        </w:rPr>
        <w:t xml:space="preserve"> </w:t>
      </w:r>
    </w:p>
    <w:p w14:paraId="7ED7F049" w14:textId="77777777" w:rsidR="00BB0F5C" w:rsidRDefault="00BB0F5C">
      <w:pPr>
        <w:spacing w:after="200"/>
        <w:ind w:left="425"/>
      </w:pPr>
      <w:r>
        <w:rPr>
          <w:color w:val="0070C0"/>
          <w:sz w:val="8"/>
        </w:rPr>
        <w:t xml:space="preserve"> </w:t>
      </w:r>
    </w:p>
    <w:p w14:paraId="3D2A2AFD" w14:textId="77777777" w:rsidR="00BB0F5C" w:rsidRDefault="00BB0F5C">
      <w:pPr>
        <w:spacing w:after="10" w:line="267" w:lineRule="auto"/>
        <w:ind w:left="435" w:right="868"/>
      </w:pPr>
      <w:r>
        <w:rPr>
          <w:color w:val="0070C0"/>
          <w:sz w:val="28"/>
        </w:rPr>
        <w:t>I confirm that my child will access………</w:t>
      </w:r>
      <w:proofErr w:type="gramStart"/>
      <w:r>
        <w:rPr>
          <w:color w:val="0070C0"/>
          <w:sz w:val="28"/>
        </w:rPr>
        <w:t>….hours</w:t>
      </w:r>
      <w:proofErr w:type="gramEnd"/>
      <w:r>
        <w:rPr>
          <w:color w:val="0070C0"/>
          <w:sz w:val="28"/>
        </w:rPr>
        <w:t xml:space="preserve"> per week over…………days. I confirm that my child does not access a free place with another Devon provider or with a provider in another authority. </w:t>
      </w:r>
    </w:p>
    <w:p w14:paraId="15BFF92A" w14:textId="77777777" w:rsidR="00BB0F5C" w:rsidRDefault="00BB0F5C">
      <w:pPr>
        <w:spacing w:after="23"/>
        <w:ind w:left="425"/>
      </w:pPr>
      <w:r>
        <w:rPr>
          <w:color w:val="0070C0"/>
          <w:sz w:val="28"/>
        </w:rPr>
        <w:t xml:space="preserve"> </w:t>
      </w:r>
    </w:p>
    <w:p w14:paraId="00C67E27" w14:textId="77777777" w:rsidR="00BB0F5C" w:rsidRDefault="00BB0F5C">
      <w:pPr>
        <w:spacing w:after="0"/>
        <w:ind w:left="420"/>
      </w:pPr>
      <w:r>
        <w:rPr>
          <w:color w:val="0070C0"/>
          <w:sz w:val="28"/>
          <w:u w:val="single" w:color="0070C0"/>
        </w:rPr>
        <w:t>Statement 2-If your child receives free entitlement with another provider</w:t>
      </w:r>
      <w:r>
        <w:rPr>
          <w:color w:val="0070C0"/>
          <w:sz w:val="28"/>
        </w:rPr>
        <w:t xml:space="preserve"> </w:t>
      </w:r>
    </w:p>
    <w:p w14:paraId="59E252FE" w14:textId="77777777" w:rsidR="00BB0F5C" w:rsidRDefault="00BB0F5C">
      <w:pPr>
        <w:spacing w:after="199"/>
        <w:ind w:left="425"/>
      </w:pPr>
      <w:r>
        <w:rPr>
          <w:color w:val="0070C0"/>
          <w:sz w:val="8"/>
        </w:rPr>
        <w:t xml:space="preserve"> </w:t>
      </w:r>
    </w:p>
    <w:p w14:paraId="5A96B649" w14:textId="77777777" w:rsidR="00BB0F5C" w:rsidRDefault="00BB0F5C">
      <w:pPr>
        <w:spacing w:after="12" w:line="267" w:lineRule="auto"/>
        <w:ind w:left="420"/>
      </w:pPr>
      <w:r>
        <w:rPr>
          <w:color w:val="0070C0"/>
          <w:sz w:val="28"/>
        </w:rPr>
        <w:t>I confirm that my child will access………</w:t>
      </w:r>
      <w:proofErr w:type="gramStart"/>
      <w:r>
        <w:rPr>
          <w:color w:val="0070C0"/>
          <w:sz w:val="28"/>
        </w:rPr>
        <w:t>….hours</w:t>
      </w:r>
      <w:proofErr w:type="gramEnd"/>
      <w:r>
        <w:rPr>
          <w:color w:val="0070C0"/>
          <w:sz w:val="28"/>
        </w:rPr>
        <w:t xml:space="preserve"> per week over…………days with Bluebirds Foundation Unit. </w:t>
      </w:r>
    </w:p>
    <w:p w14:paraId="62DBF5EB" w14:textId="77777777" w:rsidR="00BB0F5C" w:rsidRDefault="00BB0F5C">
      <w:pPr>
        <w:spacing w:after="23"/>
        <w:ind w:left="425"/>
      </w:pPr>
      <w:r>
        <w:rPr>
          <w:color w:val="0070C0"/>
          <w:sz w:val="28"/>
        </w:rPr>
        <w:t xml:space="preserve"> </w:t>
      </w:r>
    </w:p>
    <w:p w14:paraId="2B762BB0" w14:textId="77777777" w:rsidR="00BB0F5C" w:rsidRDefault="00BB0F5C">
      <w:pPr>
        <w:spacing w:after="12" w:line="267" w:lineRule="auto"/>
        <w:ind w:left="420"/>
      </w:pPr>
      <w:r>
        <w:rPr>
          <w:color w:val="0070C0"/>
          <w:sz w:val="28"/>
        </w:rPr>
        <w:t>My child will receive ………</w:t>
      </w:r>
      <w:proofErr w:type="gramStart"/>
      <w:r>
        <w:rPr>
          <w:color w:val="0070C0"/>
          <w:sz w:val="28"/>
        </w:rPr>
        <w:t>….hours</w:t>
      </w:r>
      <w:proofErr w:type="gramEnd"/>
      <w:r>
        <w:rPr>
          <w:color w:val="0070C0"/>
          <w:sz w:val="28"/>
        </w:rPr>
        <w:t xml:space="preserve"> per week over…………days with: </w:t>
      </w:r>
    </w:p>
    <w:p w14:paraId="6F76C751" w14:textId="77777777" w:rsidR="00BB0F5C" w:rsidRDefault="00BB0F5C">
      <w:pPr>
        <w:spacing w:after="12" w:line="267" w:lineRule="auto"/>
        <w:ind w:left="420"/>
      </w:pPr>
      <w:r>
        <w:rPr>
          <w:color w:val="0070C0"/>
          <w:sz w:val="28"/>
        </w:rPr>
        <w:t xml:space="preserve">Name of Provider……………………………………………………………………………………………. </w:t>
      </w:r>
    </w:p>
    <w:p w14:paraId="3AC95A19" w14:textId="77777777" w:rsidR="00BB0F5C" w:rsidRDefault="00BB0F5C">
      <w:pPr>
        <w:spacing w:after="12" w:line="267" w:lineRule="auto"/>
        <w:ind w:left="420"/>
      </w:pPr>
      <w:r>
        <w:rPr>
          <w:color w:val="0070C0"/>
          <w:sz w:val="28"/>
        </w:rPr>
        <w:t xml:space="preserve">Address……………………………………………………………………………………………………………. </w:t>
      </w:r>
    </w:p>
    <w:p w14:paraId="59924BAB" w14:textId="77777777" w:rsidR="00BB0F5C" w:rsidRDefault="00BB0F5C">
      <w:pPr>
        <w:spacing w:after="12" w:line="267" w:lineRule="auto"/>
        <w:ind w:left="420"/>
      </w:pPr>
      <w:r>
        <w:rPr>
          <w:color w:val="0070C0"/>
          <w:sz w:val="28"/>
        </w:rPr>
        <w:t>Telephone no………………………………………………………………………………………………</w:t>
      </w:r>
      <w:proofErr w:type="gramStart"/>
      <w:r>
        <w:rPr>
          <w:color w:val="0070C0"/>
          <w:sz w:val="28"/>
        </w:rPr>
        <w:t>…..</w:t>
      </w:r>
      <w:proofErr w:type="gramEnd"/>
      <w:r>
        <w:rPr>
          <w:color w:val="0070C0"/>
          <w:sz w:val="28"/>
        </w:rPr>
        <w:t xml:space="preserve"> </w:t>
      </w:r>
    </w:p>
    <w:p w14:paraId="5C6DD01D" w14:textId="77777777" w:rsidR="00BB0F5C" w:rsidRDefault="00BB0F5C">
      <w:pPr>
        <w:spacing w:after="23"/>
        <w:ind w:left="425"/>
      </w:pPr>
      <w:r>
        <w:rPr>
          <w:color w:val="0070C0"/>
          <w:sz w:val="28"/>
        </w:rPr>
        <w:t xml:space="preserve"> </w:t>
      </w:r>
    </w:p>
    <w:p w14:paraId="7BD5BF13" w14:textId="77777777" w:rsidR="00BB0F5C" w:rsidRDefault="00BB0F5C">
      <w:pPr>
        <w:spacing w:after="12" w:line="267" w:lineRule="auto"/>
        <w:ind w:left="420"/>
      </w:pPr>
      <w:r>
        <w:rPr>
          <w:color w:val="0070C0"/>
          <w:sz w:val="28"/>
        </w:rPr>
        <w:t>My child will receive ………</w:t>
      </w:r>
      <w:proofErr w:type="gramStart"/>
      <w:r>
        <w:rPr>
          <w:color w:val="0070C0"/>
          <w:sz w:val="28"/>
        </w:rPr>
        <w:t>….hours</w:t>
      </w:r>
      <w:proofErr w:type="gramEnd"/>
      <w:r>
        <w:rPr>
          <w:color w:val="0070C0"/>
          <w:sz w:val="28"/>
        </w:rPr>
        <w:t xml:space="preserve"> per week over…………days with: </w:t>
      </w:r>
    </w:p>
    <w:p w14:paraId="5210343D" w14:textId="77777777" w:rsidR="00BB0F5C" w:rsidRDefault="00BB0F5C">
      <w:pPr>
        <w:spacing w:after="12" w:line="267" w:lineRule="auto"/>
        <w:ind w:left="420"/>
      </w:pPr>
      <w:r>
        <w:rPr>
          <w:color w:val="0070C0"/>
          <w:sz w:val="28"/>
        </w:rPr>
        <w:t xml:space="preserve">Name of Provider……………………………………………………………………………………………. </w:t>
      </w:r>
    </w:p>
    <w:p w14:paraId="52B0D735" w14:textId="77777777" w:rsidR="00BB0F5C" w:rsidRDefault="00BB0F5C">
      <w:pPr>
        <w:spacing w:after="12" w:line="267" w:lineRule="auto"/>
        <w:ind w:left="420"/>
      </w:pPr>
      <w:r>
        <w:rPr>
          <w:color w:val="0070C0"/>
          <w:sz w:val="28"/>
        </w:rPr>
        <w:t xml:space="preserve">Address……………………………………………………………………………………………………………. </w:t>
      </w:r>
    </w:p>
    <w:p w14:paraId="653CFE4B" w14:textId="77777777" w:rsidR="00BB0F5C" w:rsidRDefault="00BB0F5C">
      <w:pPr>
        <w:spacing w:after="12" w:line="267" w:lineRule="auto"/>
        <w:ind w:left="420"/>
      </w:pPr>
      <w:r>
        <w:rPr>
          <w:color w:val="0070C0"/>
          <w:sz w:val="28"/>
        </w:rPr>
        <w:t>Telephone no………………………………………………………………………………………………</w:t>
      </w:r>
      <w:proofErr w:type="gramStart"/>
      <w:r>
        <w:rPr>
          <w:color w:val="0070C0"/>
          <w:sz w:val="28"/>
        </w:rPr>
        <w:t>…..</w:t>
      </w:r>
      <w:proofErr w:type="gramEnd"/>
      <w:r>
        <w:rPr>
          <w:color w:val="0070C0"/>
          <w:sz w:val="28"/>
        </w:rPr>
        <w:t xml:space="preserve"> </w:t>
      </w:r>
    </w:p>
    <w:p w14:paraId="6FF46E9E" w14:textId="77777777" w:rsidR="00BB0F5C" w:rsidRDefault="00BB0F5C">
      <w:pPr>
        <w:spacing w:after="21"/>
        <w:ind w:left="425"/>
      </w:pPr>
      <w:r>
        <w:rPr>
          <w:color w:val="002060"/>
          <w:sz w:val="28"/>
        </w:rPr>
        <w:t xml:space="preserve"> </w:t>
      </w:r>
    </w:p>
    <w:p w14:paraId="0F448868" w14:textId="77777777" w:rsidR="00BB0F5C" w:rsidRDefault="00BB0F5C">
      <w:pPr>
        <w:spacing w:after="0" w:line="276" w:lineRule="auto"/>
        <w:ind w:left="420" w:right="545"/>
      </w:pPr>
      <w:r>
        <w:rPr>
          <w:b/>
          <w:color w:val="002060"/>
          <w:sz w:val="28"/>
        </w:rPr>
        <w:t xml:space="preserve">I understand that failure to provide information could mean that funding for free entitlement is not available. </w:t>
      </w:r>
    </w:p>
    <w:p w14:paraId="5331AB90" w14:textId="77777777" w:rsidR="00BB0F5C" w:rsidRDefault="00BB0F5C">
      <w:pPr>
        <w:spacing w:after="200"/>
        <w:ind w:left="425"/>
      </w:pPr>
      <w:r>
        <w:rPr>
          <w:b/>
          <w:color w:val="002060"/>
          <w:sz w:val="8"/>
        </w:rPr>
        <w:t xml:space="preserve"> </w:t>
      </w:r>
    </w:p>
    <w:p w14:paraId="338F8C7A" w14:textId="77777777" w:rsidR="00BB0F5C" w:rsidRDefault="00BB0F5C">
      <w:pPr>
        <w:spacing w:after="0" w:line="276" w:lineRule="auto"/>
        <w:ind w:left="420" w:right="545"/>
      </w:pPr>
      <w:r>
        <w:rPr>
          <w:b/>
          <w:color w:val="002060"/>
          <w:sz w:val="28"/>
        </w:rPr>
        <w:t xml:space="preserve">I agree to pay £5.50 or £6.50 per hour (age dependant) for each non funded session. Late collections will be charged pro rata.  </w:t>
      </w:r>
    </w:p>
    <w:p w14:paraId="250D0401" w14:textId="77777777" w:rsidR="00BB0F5C" w:rsidRDefault="00BB0F5C">
      <w:pPr>
        <w:spacing w:after="200"/>
        <w:ind w:left="425"/>
      </w:pPr>
      <w:r>
        <w:rPr>
          <w:b/>
          <w:color w:val="002060"/>
          <w:sz w:val="8"/>
        </w:rPr>
        <w:t xml:space="preserve"> </w:t>
      </w:r>
    </w:p>
    <w:p w14:paraId="7F5F727A" w14:textId="77777777" w:rsidR="00BB0F5C" w:rsidRDefault="00BB0F5C">
      <w:pPr>
        <w:spacing w:after="0" w:line="276" w:lineRule="auto"/>
        <w:ind w:left="420" w:right="545"/>
      </w:pPr>
      <w:r>
        <w:rPr>
          <w:b/>
          <w:color w:val="002060"/>
          <w:sz w:val="28"/>
        </w:rPr>
        <w:t xml:space="preserve">Payment will be made at least a week in advance. I agree to give 4 </w:t>
      </w:r>
      <w:proofErr w:type="spellStart"/>
      <w:r>
        <w:rPr>
          <w:b/>
          <w:color w:val="002060"/>
          <w:sz w:val="28"/>
        </w:rPr>
        <w:t>weeks notice</w:t>
      </w:r>
      <w:proofErr w:type="spellEnd"/>
      <w:r>
        <w:rPr>
          <w:b/>
          <w:color w:val="002060"/>
          <w:sz w:val="28"/>
        </w:rPr>
        <w:t xml:space="preserve">. I give permission for my details to be shared with The Harbour Schools Partnership &amp; Devon County Council. </w:t>
      </w:r>
    </w:p>
    <w:p w14:paraId="0BB7A38A" w14:textId="77777777" w:rsidR="00BB0F5C" w:rsidRDefault="00BB0F5C">
      <w:pPr>
        <w:spacing w:after="23"/>
        <w:ind w:left="425"/>
      </w:pPr>
      <w:r>
        <w:rPr>
          <w:b/>
          <w:color w:val="002060"/>
          <w:sz w:val="28"/>
        </w:rPr>
        <w:t xml:space="preserve"> </w:t>
      </w:r>
    </w:p>
    <w:p w14:paraId="1F09AA4B" w14:textId="77777777" w:rsidR="00BB0F5C" w:rsidRDefault="00BB0F5C">
      <w:pPr>
        <w:spacing w:after="23"/>
        <w:ind w:left="420"/>
      </w:pPr>
      <w:r>
        <w:rPr>
          <w:b/>
          <w:color w:val="002060"/>
          <w:sz w:val="28"/>
        </w:rPr>
        <w:t xml:space="preserve">Childs Name………………………………………………………………………………………………………… </w:t>
      </w:r>
    </w:p>
    <w:p w14:paraId="50D6CBD2" w14:textId="77777777" w:rsidR="00BB0F5C" w:rsidRDefault="00BB0F5C">
      <w:pPr>
        <w:spacing w:after="23"/>
        <w:ind w:left="425"/>
      </w:pPr>
      <w:r>
        <w:rPr>
          <w:b/>
          <w:color w:val="002060"/>
          <w:sz w:val="28"/>
        </w:rPr>
        <w:lastRenderedPageBreak/>
        <w:t xml:space="preserve"> </w:t>
      </w:r>
    </w:p>
    <w:p w14:paraId="5B56298E" w14:textId="77777777" w:rsidR="00BB0F5C" w:rsidRDefault="00BB0F5C">
      <w:pPr>
        <w:spacing w:after="23"/>
        <w:ind w:left="420"/>
      </w:pPr>
      <w:r>
        <w:rPr>
          <w:b/>
          <w:color w:val="002060"/>
          <w:sz w:val="28"/>
        </w:rPr>
        <w:t xml:space="preserve">Parent/Carers Name…………………………………………………………………………………………… </w:t>
      </w:r>
    </w:p>
    <w:p w14:paraId="13850681" w14:textId="77777777" w:rsidR="00BB0F5C" w:rsidRDefault="00BB0F5C">
      <w:pPr>
        <w:spacing w:after="21"/>
        <w:ind w:left="425"/>
      </w:pPr>
      <w:r>
        <w:rPr>
          <w:b/>
          <w:color w:val="002060"/>
          <w:sz w:val="28"/>
        </w:rPr>
        <w:t xml:space="preserve"> </w:t>
      </w:r>
    </w:p>
    <w:p w14:paraId="71573523" w14:textId="77777777" w:rsidR="00BB0F5C" w:rsidRDefault="00BB0F5C">
      <w:pPr>
        <w:spacing w:after="23"/>
        <w:ind w:left="420"/>
      </w:pPr>
      <w:r>
        <w:rPr>
          <w:b/>
          <w:color w:val="002060"/>
          <w:sz w:val="28"/>
        </w:rPr>
        <w:t xml:space="preserve">Signed………………………………………………Date…………………………………………………………. </w:t>
      </w:r>
    </w:p>
    <w:p w14:paraId="4BD36EE1" w14:textId="77777777" w:rsidR="00F065B3" w:rsidRDefault="00F065B3">
      <w:pPr>
        <w:spacing w:after="0" w:line="259" w:lineRule="auto"/>
        <w:ind w:left="15" w:right="0" w:firstLine="0"/>
      </w:pPr>
    </w:p>
    <w:sectPr w:rsidR="00F065B3" w:rsidSect="00BB0F5C">
      <w:footerReference w:type="even" r:id="rId40"/>
      <w:footerReference w:type="default" r:id="rId41"/>
      <w:footerReference w:type="first" r:id="rId42"/>
      <w:footnotePr>
        <w:numRestart w:val="eachPage"/>
      </w:footnotePr>
      <w:pgSz w:w="11906" w:h="16838"/>
      <w:pgMar w:top="1140" w:right="1050" w:bottom="284" w:left="11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9900" w14:textId="77777777" w:rsidR="006D6CCC" w:rsidRDefault="006D6CCC">
      <w:pPr>
        <w:spacing w:after="0" w:line="240" w:lineRule="auto"/>
      </w:pPr>
      <w:r>
        <w:separator/>
      </w:r>
    </w:p>
  </w:endnote>
  <w:endnote w:type="continuationSeparator" w:id="0">
    <w:p w14:paraId="3B2DE4C4" w14:textId="77777777" w:rsidR="006D6CCC" w:rsidRDefault="006D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143" w:tblpY="15756"/>
      <w:tblOverlap w:val="never"/>
      <w:tblW w:w="934" w:type="dxa"/>
      <w:tblInd w:w="0" w:type="dxa"/>
      <w:tblCellMar>
        <w:top w:w="112" w:type="dxa"/>
        <w:left w:w="110" w:type="dxa"/>
        <w:right w:w="115" w:type="dxa"/>
      </w:tblCellMar>
      <w:tblLook w:val="04A0" w:firstRow="1" w:lastRow="0" w:firstColumn="1" w:lastColumn="0" w:noHBand="0" w:noVBand="1"/>
    </w:tblPr>
    <w:tblGrid>
      <w:gridCol w:w="934"/>
    </w:tblGrid>
    <w:tr w:rsidR="00230FA1" w14:paraId="57CA2F2D" w14:textId="77777777">
      <w:trPr>
        <w:trHeight w:val="372"/>
      </w:trPr>
      <w:tc>
        <w:tcPr>
          <w:tcW w:w="934" w:type="dxa"/>
          <w:tcBorders>
            <w:top w:val="single" w:sz="4" w:space="0" w:color="000000"/>
            <w:left w:val="single" w:sz="4" w:space="0" w:color="000000"/>
            <w:bottom w:val="single" w:sz="4" w:space="0" w:color="000000"/>
            <w:right w:val="single" w:sz="4" w:space="0" w:color="000000"/>
          </w:tcBorders>
        </w:tcPr>
        <w:p w14:paraId="6AF86F13" w14:textId="77777777" w:rsidR="00230FA1" w:rsidRDefault="00000000">
          <w:pPr>
            <w:spacing w:after="0" w:line="259" w:lineRule="auto"/>
            <w:ind w:left="0" w:right="0" w:firstLine="0"/>
          </w:pPr>
          <w:r>
            <w:rPr>
              <w:color w:val="1F497D"/>
              <w:sz w:val="20"/>
            </w:rPr>
            <w:t xml:space="preserve"> </w:t>
          </w:r>
          <w:r>
            <w:t xml:space="preserve"> </w:t>
          </w:r>
        </w:p>
      </w:tc>
    </w:tr>
  </w:tbl>
  <w:p w14:paraId="0280B42F" w14:textId="77777777" w:rsidR="00230FA1" w:rsidRDefault="00230FA1">
    <w:pPr>
      <w:spacing w:after="0" w:line="259" w:lineRule="auto"/>
      <w:ind w:left="-1118" w:right="878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0872" w14:textId="77777777" w:rsidR="00230FA1" w:rsidRDefault="00230FA1">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CD77" w14:textId="77777777" w:rsidR="00230FA1" w:rsidRDefault="00230FA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4542" w14:textId="77777777" w:rsidR="006D6CCC" w:rsidRDefault="006D6CCC">
      <w:pPr>
        <w:spacing w:after="0" w:line="259" w:lineRule="auto"/>
        <w:ind w:left="15" w:right="0" w:firstLine="0"/>
      </w:pPr>
      <w:r>
        <w:separator/>
      </w:r>
    </w:p>
  </w:footnote>
  <w:footnote w:type="continuationSeparator" w:id="0">
    <w:p w14:paraId="61724B54" w14:textId="77777777" w:rsidR="006D6CCC" w:rsidRDefault="006D6CCC">
      <w:pPr>
        <w:spacing w:after="0" w:line="259" w:lineRule="auto"/>
        <w:ind w:left="15" w:right="0" w:firstLine="0"/>
      </w:pPr>
      <w:r>
        <w:continuationSeparator/>
      </w:r>
    </w:p>
  </w:footnote>
  <w:footnote w:id="1">
    <w:p w14:paraId="2D8D5D66" w14:textId="77777777" w:rsidR="00230FA1" w:rsidRDefault="00000000">
      <w:pPr>
        <w:pStyle w:val="footnotedescription"/>
      </w:pPr>
      <w:r>
        <w:rPr>
          <w:rStyle w:val="footnotemark"/>
        </w:rPr>
        <w:footnoteRef/>
      </w:r>
      <w:r>
        <w:t xml:space="preserve"> The Provider Agreement is regularly updated so please make regular visits to the document.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6DF0"/>
    <w:multiLevelType w:val="hybridMultilevel"/>
    <w:tmpl w:val="D78CCB38"/>
    <w:lvl w:ilvl="0" w:tplc="DC66B276">
      <w:start w:val="1"/>
      <w:numFmt w:val="bullet"/>
      <w:lvlText w:val="o"/>
      <w:lvlJc w:val="left"/>
      <w:pPr>
        <w:ind w:left="14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878A634">
      <w:start w:val="1"/>
      <w:numFmt w:val="bullet"/>
      <w:lvlText w:val="o"/>
      <w:lvlJc w:val="left"/>
      <w:pPr>
        <w:ind w:left="21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4029FE2">
      <w:start w:val="1"/>
      <w:numFmt w:val="bullet"/>
      <w:lvlText w:val="▪"/>
      <w:lvlJc w:val="left"/>
      <w:pPr>
        <w:ind w:left="28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0CC1D08">
      <w:start w:val="1"/>
      <w:numFmt w:val="bullet"/>
      <w:lvlText w:val="•"/>
      <w:lvlJc w:val="left"/>
      <w:pPr>
        <w:ind w:left="36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8DCB424">
      <w:start w:val="1"/>
      <w:numFmt w:val="bullet"/>
      <w:lvlText w:val="o"/>
      <w:lvlJc w:val="left"/>
      <w:pPr>
        <w:ind w:left="43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414AA82">
      <w:start w:val="1"/>
      <w:numFmt w:val="bullet"/>
      <w:lvlText w:val="▪"/>
      <w:lvlJc w:val="left"/>
      <w:pPr>
        <w:ind w:left="50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410D0EA">
      <w:start w:val="1"/>
      <w:numFmt w:val="bullet"/>
      <w:lvlText w:val="•"/>
      <w:lvlJc w:val="left"/>
      <w:pPr>
        <w:ind w:left="57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5E41E2E">
      <w:start w:val="1"/>
      <w:numFmt w:val="bullet"/>
      <w:lvlText w:val="o"/>
      <w:lvlJc w:val="left"/>
      <w:pPr>
        <w:ind w:left="64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43E5CAA">
      <w:start w:val="1"/>
      <w:numFmt w:val="bullet"/>
      <w:lvlText w:val="▪"/>
      <w:lvlJc w:val="left"/>
      <w:pPr>
        <w:ind w:left="72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BAD38A1"/>
    <w:multiLevelType w:val="hybridMultilevel"/>
    <w:tmpl w:val="910AA0FA"/>
    <w:lvl w:ilvl="0" w:tplc="42ECBA3A">
      <w:start w:val="1"/>
      <w:numFmt w:val="bullet"/>
      <w:lvlText w:val="•"/>
      <w:lvlJc w:val="left"/>
      <w:pPr>
        <w:ind w:left="114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1" w:tplc="C096D278">
      <w:start w:val="1"/>
      <w:numFmt w:val="bullet"/>
      <w:lvlText w:val="o"/>
      <w:lvlJc w:val="left"/>
      <w:pPr>
        <w:ind w:left="1803"/>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2" w:tplc="F580EA30">
      <w:start w:val="1"/>
      <w:numFmt w:val="bullet"/>
      <w:lvlText w:val="▪"/>
      <w:lvlJc w:val="left"/>
      <w:pPr>
        <w:ind w:left="2523"/>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3" w:tplc="FA506DD8">
      <w:start w:val="1"/>
      <w:numFmt w:val="bullet"/>
      <w:lvlText w:val="•"/>
      <w:lvlJc w:val="left"/>
      <w:pPr>
        <w:ind w:left="3243"/>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4" w:tplc="6DF01724">
      <w:start w:val="1"/>
      <w:numFmt w:val="bullet"/>
      <w:lvlText w:val="o"/>
      <w:lvlJc w:val="left"/>
      <w:pPr>
        <w:ind w:left="3963"/>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5" w:tplc="0EA06206">
      <w:start w:val="1"/>
      <w:numFmt w:val="bullet"/>
      <w:lvlText w:val="▪"/>
      <w:lvlJc w:val="left"/>
      <w:pPr>
        <w:ind w:left="4683"/>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6" w:tplc="0A86399A">
      <w:start w:val="1"/>
      <w:numFmt w:val="bullet"/>
      <w:lvlText w:val="•"/>
      <w:lvlJc w:val="left"/>
      <w:pPr>
        <w:ind w:left="5403"/>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7" w:tplc="4A04CB96">
      <w:start w:val="1"/>
      <w:numFmt w:val="bullet"/>
      <w:lvlText w:val="o"/>
      <w:lvlJc w:val="left"/>
      <w:pPr>
        <w:ind w:left="6123"/>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8" w:tplc="EC565518">
      <w:start w:val="1"/>
      <w:numFmt w:val="bullet"/>
      <w:lvlText w:val="▪"/>
      <w:lvlJc w:val="left"/>
      <w:pPr>
        <w:ind w:left="6843"/>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abstractNum>
  <w:abstractNum w:abstractNumId="2" w15:restartNumberingAfterBreak="0">
    <w:nsid w:val="307664BE"/>
    <w:multiLevelType w:val="hybridMultilevel"/>
    <w:tmpl w:val="1D44FC90"/>
    <w:lvl w:ilvl="0" w:tplc="CB7AB4A4">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38A4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2E719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1AABD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8E826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3C65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E6E37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34458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3ECFA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AD4FCD"/>
    <w:multiLevelType w:val="hybridMultilevel"/>
    <w:tmpl w:val="809ECECE"/>
    <w:lvl w:ilvl="0" w:tplc="5846DA24">
      <w:start w:val="11"/>
      <w:numFmt w:val="decimal"/>
      <w:lvlText w:val="%1."/>
      <w:lvlJc w:val="left"/>
      <w:pPr>
        <w:ind w:left="708"/>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lvl w:ilvl="1" w:tplc="1110F2EC">
      <w:start w:val="1"/>
      <w:numFmt w:val="lowerLetter"/>
      <w:lvlText w:val="%2"/>
      <w:lvlJc w:val="left"/>
      <w:pPr>
        <w:ind w:left="1095"/>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lvl w:ilvl="2" w:tplc="0D42E328">
      <w:start w:val="1"/>
      <w:numFmt w:val="lowerRoman"/>
      <w:lvlText w:val="%3"/>
      <w:lvlJc w:val="left"/>
      <w:pPr>
        <w:ind w:left="1815"/>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lvl w:ilvl="3" w:tplc="22E64772">
      <w:start w:val="1"/>
      <w:numFmt w:val="decimal"/>
      <w:lvlText w:val="%4"/>
      <w:lvlJc w:val="left"/>
      <w:pPr>
        <w:ind w:left="2535"/>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lvl w:ilvl="4" w:tplc="50BCC30E">
      <w:start w:val="1"/>
      <w:numFmt w:val="lowerLetter"/>
      <w:lvlText w:val="%5"/>
      <w:lvlJc w:val="left"/>
      <w:pPr>
        <w:ind w:left="3255"/>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lvl w:ilvl="5" w:tplc="640A6D24">
      <w:start w:val="1"/>
      <w:numFmt w:val="lowerRoman"/>
      <w:lvlText w:val="%6"/>
      <w:lvlJc w:val="left"/>
      <w:pPr>
        <w:ind w:left="3975"/>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lvl w:ilvl="6" w:tplc="5E1E2FC6">
      <w:start w:val="1"/>
      <w:numFmt w:val="decimal"/>
      <w:lvlText w:val="%7"/>
      <w:lvlJc w:val="left"/>
      <w:pPr>
        <w:ind w:left="4695"/>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lvl w:ilvl="7" w:tplc="0374C36E">
      <w:start w:val="1"/>
      <w:numFmt w:val="lowerLetter"/>
      <w:lvlText w:val="%8"/>
      <w:lvlJc w:val="left"/>
      <w:pPr>
        <w:ind w:left="5415"/>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lvl w:ilvl="8" w:tplc="F056D4C8">
      <w:start w:val="1"/>
      <w:numFmt w:val="lowerRoman"/>
      <w:lvlText w:val="%9"/>
      <w:lvlJc w:val="left"/>
      <w:pPr>
        <w:ind w:left="6135"/>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abstractNum>
  <w:abstractNum w:abstractNumId="4" w15:restartNumberingAfterBreak="0">
    <w:nsid w:val="587953C3"/>
    <w:multiLevelType w:val="hybridMultilevel"/>
    <w:tmpl w:val="4BB27B72"/>
    <w:lvl w:ilvl="0" w:tplc="3036F3C6">
      <w:start w:val="19"/>
      <w:numFmt w:val="decimal"/>
      <w:lvlText w:val="%1."/>
      <w:lvlJc w:val="left"/>
      <w:pPr>
        <w:ind w:left="708"/>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lvl w:ilvl="1" w:tplc="8962FA00">
      <w:start w:val="1"/>
      <w:numFmt w:val="lowerLetter"/>
      <w:lvlText w:val="%2"/>
      <w:lvlJc w:val="left"/>
      <w:pPr>
        <w:ind w:left="1095"/>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lvl w:ilvl="2" w:tplc="7B76C700">
      <w:start w:val="1"/>
      <w:numFmt w:val="lowerRoman"/>
      <w:lvlText w:val="%3"/>
      <w:lvlJc w:val="left"/>
      <w:pPr>
        <w:ind w:left="1815"/>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lvl w:ilvl="3" w:tplc="F782F268">
      <w:start w:val="1"/>
      <w:numFmt w:val="decimal"/>
      <w:lvlText w:val="%4"/>
      <w:lvlJc w:val="left"/>
      <w:pPr>
        <w:ind w:left="2535"/>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lvl w:ilvl="4" w:tplc="056AECDC">
      <w:start w:val="1"/>
      <w:numFmt w:val="lowerLetter"/>
      <w:lvlText w:val="%5"/>
      <w:lvlJc w:val="left"/>
      <w:pPr>
        <w:ind w:left="3255"/>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lvl w:ilvl="5" w:tplc="42D65CC2">
      <w:start w:val="1"/>
      <w:numFmt w:val="lowerRoman"/>
      <w:lvlText w:val="%6"/>
      <w:lvlJc w:val="left"/>
      <w:pPr>
        <w:ind w:left="3975"/>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lvl w:ilvl="6" w:tplc="1CBEEBAC">
      <w:start w:val="1"/>
      <w:numFmt w:val="decimal"/>
      <w:lvlText w:val="%7"/>
      <w:lvlJc w:val="left"/>
      <w:pPr>
        <w:ind w:left="4695"/>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lvl w:ilvl="7" w:tplc="B5565BAA">
      <w:start w:val="1"/>
      <w:numFmt w:val="lowerLetter"/>
      <w:lvlText w:val="%8"/>
      <w:lvlJc w:val="left"/>
      <w:pPr>
        <w:ind w:left="5415"/>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lvl w:ilvl="8" w:tplc="FFA4CCF4">
      <w:start w:val="1"/>
      <w:numFmt w:val="lowerRoman"/>
      <w:lvlText w:val="%9"/>
      <w:lvlJc w:val="left"/>
      <w:pPr>
        <w:ind w:left="6135"/>
      </w:pPr>
      <w:rPr>
        <w:rFonts w:ascii="Calibri" w:eastAsia="Calibri" w:hAnsi="Calibri" w:cs="Calibri"/>
        <w:b/>
        <w:bCs/>
        <w:i w:val="0"/>
        <w:strike w:val="0"/>
        <w:dstrike w:val="0"/>
        <w:color w:val="548DD4"/>
        <w:sz w:val="28"/>
        <w:szCs w:val="28"/>
        <w:u w:val="none" w:color="000000"/>
        <w:bdr w:val="none" w:sz="0" w:space="0" w:color="auto"/>
        <w:shd w:val="clear" w:color="auto" w:fill="auto"/>
        <w:vertAlign w:val="baseline"/>
      </w:rPr>
    </w:lvl>
  </w:abstractNum>
  <w:abstractNum w:abstractNumId="5" w15:restartNumberingAfterBreak="0">
    <w:nsid w:val="68F42536"/>
    <w:multiLevelType w:val="hybridMultilevel"/>
    <w:tmpl w:val="7C7C2B80"/>
    <w:lvl w:ilvl="0" w:tplc="51C8F490">
      <w:start w:val="1"/>
      <w:numFmt w:val="decimal"/>
      <w:lvlText w:val="%1)"/>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9E249E">
      <w:start w:val="1"/>
      <w:numFmt w:val="lowerLetter"/>
      <w:lvlText w:val="%2"/>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2ADF68">
      <w:start w:val="1"/>
      <w:numFmt w:val="lowerRoman"/>
      <w:lvlText w:val="%3"/>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96EB8E">
      <w:start w:val="1"/>
      <w:numFmt w:val="decimal"/>
      <w:lvlText w:val="%4"/>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4C6382">
      <w:start w:val="1"/>
      <w:numFmt w:val="lowerLetter"/>
      <w:lvlText w:val="%5"/>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88117C">
      <w:start w:val="1"/>
      <w:numFmt w:val="lowerRoman"/>
      <w:lvlText w:val="%6"/>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84EDB2">
      <w:start w:val="1"/>
      <w:numFmt w:val="decimal"/>
      <w:lvlText w:val="%7"/>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761046">
      <w:start w:val="1"/>
      <w:numFmt w:val="lowerLetter"/>
      <w:lvlText w:val="%8"/>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B078FC">
      <w:start w:val="1"/>
      <w:numFmt w:val="lowerRoman"/>
      <w:lvlText w:val="%9"/>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93D0B3B"/>
    <w:multiLevelType w:val="hybridMultilevel"/>
    <w:tmpl w:val="FB62A258"/>
    <w:lvl w:ilvl="0" w:tplc="91DC2610">
      <w:start w:val="1"/>
      <w:numFmt w:val="bullet"/>
      <w:lvlText w:val="•"/>
      <w:lvlJc w:val="left"/>
      <w:pPr>
        <w:ind w:left="144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1" w:tplc="8EB8BCE8">
      <w:start w:val="1"/>
      <w:numFmt w:val="bullet"/>
      <w:lvlText w:val="o"/>
      <w:lvlJc w:val="left"/>
      <w:pPr>
        <w:ind w:left="216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2" w:tplc="99A03DA2">
      <w:start w:val="1"/>
      <w:numFmt w:val="bullet"/>
      <w:lvlText w:val="▪"/>
      <w:lvlJc w:val="left"/>
      <w:pPr>
        <w:ind w:left="288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3" w:tplc="ECD8A534">
      <w:start w:val="1"/>
      <w:numFmt w:val="bullet"/>
      <w:lvlText w:val="•"/>
      <w:lvlJc w:val="left"/>
      <w:pPr>
        <w:ind w:left="360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4" w:tplc="53FE9990">
      <w:start w:val="1"/>
      <w:numFmt w:val="bullet"/>
      <w:lvlText w:val="o"/>
      <w:lvlJc w:val="left"/>
      <w:pPr>
        <w:ind w:left="432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5" w:tplc="97B0A9FE">
      <w:start w:val="1"/>
      <w:numFmt w:val="bullet"/>
      <w:lvlText w:val="▪"/>
      <w:lvlJc w:val="left"/>
      <w:pPr>
        <w:ind w:left="504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6" w:tplc="E3F00114">
      <w:start w:val="1"/>
      <w:numFmt w:val="bullet"/>
      <w:lvlText w:val="•"/>
      <w:lvlJc w:val="left"/>
      <w:pPr>
        <w:ind w:left="576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7" w:tplc="D1380830">
      <w:start w:val="1"/>
      <w:numFmt w:val="bullet"/>
      <w:lvlText w:val="o"/>
      <w:lvlJc w:val="left"/>
      <w:pPr>
        <w:ind w:left="648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8" w:tplc="560430DA">
      <w:start w:val="1"/>
      <w:numFmt w:val="bullet"/>
      <w:lvlText w:val="▪"/>
      <w:lvlJc w:val="left"/>
      <w:pPr>
        <w:ind w:left="720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abstractNum>
  <w:abstractNum w:abstractNumId="7" w15:restartNumberingAfterBreak="0">
    <w:nsid w:val="6F1D00A3"/>
    <w:multiLevelType w:val="hybridMultilevel"/>
    <w:tmpl w:val="2C20223E"/>
    <w:lvl w:ilvl="0" w:tplc="06CE8EA2">
      <w:start w:val="1"/>
      <w:numFmt w:val="bullet"/>
      <w:lvlText w:val="•"/>
      <w:lvlJc w:val="left"/>
      <w:pPr>
        <w:ind w:left="723"/>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1" w:tplc="83A4C7FE">
      <w:start w:val="1"/>
      <w:numFmt w:val="bullet"/>
      <w:lvlText w:val="o"/>
      <w:lvlJc w:val="left"/>
      <w:pPr>
        <w:ind w:left="137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2" w:tplc="D2303550">
      <w:start w:val="1"/>
      <w:numFmt w:val="bullet"/>
      <w:lvlText w:val="▪"/>
      <w:lvlJc w:val="left"/>
      <w:pPr>
        <w:ind w:left="209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3" w:tplc="C40C9C52">
      <w:start w:val="1"/>
      <w:numFmt w:val="bullet"/>
      <w:lvlText w:val="•"/>
      <w:lvlJc w:val="left"/>
      <w:pPr>
        <w:ind w:left="281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4" w:tplc="7A161D1E">
      <w:start w:val="1"/>
      <w:numFmt w:val="bullet"/>
      <w:lvlText w:val="o"/>
      <w:lvlJc w:val="left"/>
      <w:pPr>
        <w:ind w:left="353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5" w:tplc="4FE0B0C0">
      <w:start w:val="1"/>
      <w:numFmt w:val="bullet"/>
      <w:lvlText w:val="▪"/>
      <w:lvlJc w:val="left"/>
      <w:pPr>
        <w:ind w:left="425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6" w:tplc="2A58E8B4">
      <w:start w:val="1"/>
      <w:numFmt w:val="bullet"/>
      <w:lvlText w:val="•"/>
      <w:lvlJc w:val="left"/>
      <w:pPr>
        <w:ind w:left="497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7" w:tplc="D16CB67C">
      <w:start w:val="1"/>
      <w:numFmt w:val="bullet"/>
      <w:lvlText w:val="o"/>
      <w:lvlJc w:val="left"/>
      <w:pPr>
        <w:ind w:left="569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lvl w:ilvl="8" w:tplc="56B4C2FA">
      <w:start w:val="1"/>
      <w:numFmt w:val="bullet"/>
      <w:lvlText w:val="▪"/>
      <w:lvlJc w:val="left"/>
      <w:pPr>
        <w:ind w:left="6418"/>
      </w:pPr>
      <w:rPr>
        <w:rFonts w:ascii="Arial" w:eastAsia="Arial" w:hAnsi="Arial" w:cs="Arial"/>
        <w:b w:val="0"/>
        <w:i w:val="0"/>
        <w:strike w:val="0"/>
        <w:dstrike w:val="0"/>
        <w:color w:val="4F81BD"/>
        <w:sz w:val="24"/>
        <w:szCs w:val="24"/>
        <w:u w:val="none" w:color="000000"/>
        <w:bdr w:val="none" w:sz="0" w:space="0" w:color="auto"/>
        <w:shd w:val="clear" w:color="auto" w:fill="auto"/>
        <w:vertAlign w:val="baseline"/>
      </w:rPr>
    </w:lvl>
  </w:abstractNum>
  <w:num w:numId="1" w16cid:durableId="1750079666">
    <w:abstractNumId w:val="0"/>
  </w:num>
  <w:num w:numId="2" w16cid:durableId="1246958483">
    <w:abstractNumId w:val="1"/>
  </w:num>
  <w:num w:numId="3" w16cid:durableId="1224564965">
    <w:abstractNumId w:val="7"/>
  </w:num>
  <w:num w:numId="4" w16cid:durableId="351340543">
    <w:abstractNumId w:val="6"/>
  </w:num>
  <w:num w:numId="5" w16cid:durableId="1377239524">
    <w:abstractNumId w:val="3"/>
  </w:num>
  <w:num w:numId="6" w16cid:durableId="1398549967">
    <w:abstractNumId w:val="2"/>
  </w:num>
  <w:num w:numId="7" w16cid:durableId="251862793">
    <w:abstractNumId w:val="4"/>
  </w:num>
  <w:num w:numId="8" w16cid:durableId="1592740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A1"/>
    <w:rsid w:val="000251EC"/>
    <w:rsid w:val="000B417B"/>
    <w:rsid w:val="000C52D6"/>
    <w:rsid w:val="000F3722"/>
    <w:rsid w:val="001527B0"/>
    <w:rsid w:val="001E2449"/>
    <w:rsid w:val="00230FA1"/>
    <w:rsid w:val="00282C0B"/>
    <w:rsid w:val="00294365"/>
    <w:rsid w:val="002B316A"/>
    <w:rsid w:val="002E750D"/>
    <w:rsid w:val="0030648C"/>
    <w:rsid w:val="00334587"/>
    <w:rsid w:val="003C5943"/>
    <w:rsid w:val="00457387"/>
    <w:rsid w:val="00490357"/>
    <w:rsid w:val="004F5806"/>
    <w:rsid w:val="00640D73"/>
    <w:rsid w:val="00650A0C"/>
    <w:rsid w:val="006C0FB1"/>
    <w:rsid w:val="006D6CCC"/>
    <w:rsid w:val="00723B5E"/>
    <w:rsid w:val="00780656"/>
    <w:rsid w:val="00794DAE"/>
    <w:rsid w:val="00814FAD"/>
    <w:rsid w:val="008676EA"/>
    <w:rsid w:val="0089397E"/>
    <w:rsid w:val="00896156"/>
    <w:rsid w:val="008B40C5"/>
    <w:rsid w:val="009363B4"/>
    <w:rsid w:val="009820A4"/>
    <w:rsid w:val="009B13C4"/>
    <w:rsid w:val="009D0C74"/>
    <w:rsid w:val="00A05257"/>
    <w:rsid w:val="00A171E8"/>
    <w:rsid w:val="00A40CD7"/>
    <w:rsid w:val="00A83850"/>
    <w:rsid w:val="00AC3190"/>
    <w:rsid w:val="00BB0F5C"/>
    <w:rsid w:val="00C26B60"/>
    <w:rsid w:val="00C45203"/>
    <w:rsid w:val="00CC3E4E"/>
    <w:rsid w:val="00CF6CAD"/>
    <w:rsid w:val="00D116D1"/>
    <w:rsid w:val="00D80571"/>
    <w:rsid w:val="00DC4481"/>
    <w:rsid w:val="00E35639"/>
    <w:rsid w:val="00EA0D4E"/>
    <w:rsid w:val="00EF377C"/>
    <w:rsid w:val="00F065B3"/>
    <w:rsid w:val="00F36095"/>
    <w:rsid w:val="00F62E1D"/>
    <w:rsid w:val="00F81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29A7"/>
  <w15:docId w15:val="{0E3656B1-3319-4197-B8C9-EB5F6F96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2" w:line="254" w:lineRule="auto"/>
      <w:ind w:left="10" w:right="6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27" w:line="259" w:lineRule="auto"/>
      <w:ind w:left="10" w:hanging="10"/>
      <w:outlineLvl w:val="0"/>
    </w:pPr>
    <w:rPr>
      <w:rFonts w:ascii="Calibri" w:eastAsia="Calibri" w:hAnsi="Calibri" w:cs="Calibri"/>
      <w:b/>
      <w:color w:val="548DD4"/>
      <w:sz w:val="28"/>
    </w:rPr>
  </w:style>
  <w:style w:type="paragraph" w:styleId="Heading3">
    <w:name w:val="heading 3"/>
    <w:basedOn w:val="Normal"/>
    <w:next w:val="Normal"/>
    <w:link w:val="Heading3Char"/>
    <w:uiPriority w:val="9"/>
    <w:semiHidden/>
    <w:unhideWhenUsed/>
    <w:qFormat/>
    <w:rsid w:val="006C0FB1"/>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548DD4"/>
      <w:sz w:val="28"/>
    </w:rPr>
  </w:style>
  <w:style w:type="paragraph" w:customStyle="1" w:styleId="footnotedescription">
    <w:name w:val="footnote description"/>
    <w:next w:val="Normal"/>
    <w:link w:val="footnotedescriptionChar"/>
    <w:hidden/>
    <w:pPr>
      <w:spacing w:after="0" w:line="259" w:lineRule="auto"/>
      <w:ind w:left="15"/>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EF377C"/>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Heading3Char">
    <w:name w:val="Heading 3 Char"/>
    <w:basedOn w:val="DefaultParagraphFont"/>
    <w:link w:val="Heading3"/>
    <w:uiPriority w:val="9"/>
    <w:semiHidden/>
    <w:rsid w:val="006C0FB1"/>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2997">
      <w:bodyDiv w:val="1"/>
      <w:marLeft w:val="0"/>
      <w:marRight w:val="0"/>
      <w:marTop w:val="0"/>
      <w:marBottom w:val="0"/>
      <w:divBdr>
        <w:top w:val="none" w:sz="0" w:space="0" w:color="auto"/>
        <w:left w:val="none" w:sz="0" w:space="0" w:color="auto"/>
        <w:bottom w:val="none" w:sz="0" w:space="0" w:color="auto"/>
        <w:right w:val="none" w:sz="0" w:space="0" w:color="auto"/>
      </w:divBdr>
    </w:div>
    <w:div w:id="528029858">
      <w:bodyDiv w:val="1"/>
      <w:marLeft w:val="0"/>
      <w:marRight w:val="0"/>
      <w:marTop w:val="0"/>
      <w:marBottom w:val="0"/>
      <w:divBdr>
        <w:top w:val="none" w:sz="0" w:space="0" w:color="auto"/>
        <w:left w:val="none" w:sz="0" w:space="0" w:color="auto"/>
        <w:bottom w:val="none" w:sz="0" w:space="0" w:color="auto"/>
        <w:right w:val="none" w:sz="0" w:space="0" w:color="auto"/>
      </w:divBdr>
    </w:div>
    <w:div w:id="825783138">
      <w:bodyDiv w:val="1"/>
      <w:marLeft w:val="0"/>
      <w:marRight w:val="0"/>
      <w:marTop w:val="0"/>
      <w:marBottom w:val="0"/>
      <w:divBdr>
        <w:top w:val="none" w:sz="0" w:space="0" w:color="auto"/>
        <w:left w:val="none" w:sz="0" w:space="0" w:color="auto"/>
        <w:bottom w:val="none" w:sz="0" w:space="0" w:color="auto"/>
        <w:right w:val="none" w:sz="0" w:space="0" w:color="auto"/>
      </w:divBdr>
    </w:div>
    <w:div w:id="1303659285">
      <w:bodyDiv w:val="1"/>
      <w:marLeft w:val="0"/>
      <w:marRight w:val="0"/>
      <w:marTop w:val="0"/>
      <w:marBottom w:val="0"/>
      <w:divBdr>
        <w:top w:val="none" w:sz="0" w:space="0" w:color="auto"/>
        <w:left w:val="none" w:sz="0" w:space="0" w:color="auto"/>
        <w:bottom w:val="none" w:sz="0" w:space="0" w:color="auto"/>
        <w:right w:val="none" w:sz="0" w:space="0" w:color="auto"/>
      </w:divBdr>
    </w:div>
    <w:div w:id="1353217917">
      <w:bodyDiv w:val="1"/>
      <w:marLeft w:val="0"/>
      <w:marRight w:val="0"/>
      <w:marTop w:val="0"/>
      <w:marBottom w:val="0"/>
      <w:divBdr>
        <w:top w:val="none" w:sz="0" w:space="0" w:color="auto"/>
        <w:left w:val="none" w:sz="0" w:space="0" w:color="auto"/>
        <w:bottom w:val="none" w:sz="0" w:space="0" w:color="auto"/>
        <w:right w:val="none" w:sz="0" w:space="0" w:color="auto"/>
      </w:divBdr>
    </w:div>
    <w:div w:id="1448698165">
      <w:bodyDiv w:val="1"/>
      <w:marLeft w:val="0"/>
      <w:marRight w:val="0"/>
      <w:marTop w:val="0"/>
      <w:marBottom w:val="0"/>
      <w:divBdr>
        <w:top w:val="none" w:sz="0" w:space="0" w:color="auto"/>
        <w:left w:val="none" w:sz="0" w:space="0" w:color="auto"/>
        <w:bottom w:val="none" w:sz="0" w:space="0" w:color="auto"/>
        <w:right w:val="none" w:sz="0" w:space="0" w:color="auto"/>
      </w:divBdr>
    </w:div>
    <w:div w:id="2066100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ew.devon.gov.uk/eycs/for-providers/business-finance-and-funding/tax-free-childcare/" TargetMode="External"/><Relationship Id="rId18" Type="http://schemas.openxmlformats.org/officeDocument/2006/relationships/hyperlink" Target="https://www.gov.uk/government/news/tax-free-childcare-10-things-parents-should-know" TargetMode="External"/><Relationship Id="rId26" Type="http://schemas.openxmlformats.org/officeDocument/2006/relationships/hyperlink" Target="https://www.childcarechoices.gov.uk/" TargetMode="External"/><Relationship Id="rId39" Type="http://schemas.openxmlformats.org/officeDocument/2006/relationships/hyperlink" Target="https://oneonline.devon.gov.uk/CCSCitizenPortal_LIVE/Account/Register" TargetMode="External"/><Relationship Id="rId21" Type="http://schemas.openxmlformats.org/officeDocument/2006/relationships/hyperlink" Target="https://www.gov.uk/government/news/tax-free-childcare-10-things-parents-should-know" TargetMode="External"/><Relationship Id="rId34" Type="http://schemas.openxmlformats.org/officeDocument/2006/relationships/hyperlink" Target="https://devoncc.sharepoint.com/sites/PublicDocs/Education/_layouts/15/guestaccess.aspx?guestaccesstoken=N7jZ8slbQbKQxxAdShUEPFBBTqUSable2dbl1KhKC%2fY%3d&amp;docid=02c27c8d8ea50484db84383e56a53b455" TargetMode="External"/><Relationship Id="rId42"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gov.uk/government/news/tax-free-childcare-10-things-parents-should-know" TargetMode="External"/><Relationship Id="rId20" Type="http://schemas.openxmlformats.org/officeDocument/2006/relationships/hyperlink" Target="https://www.gov.uk/government/news/tax-free-childcare-10-things-parents-should-know" TargetMode="External"/><Relationship Id="rId29" Type="http://schemas.openxmlformats.org/officeDocument/2006/relationships/hyperlink" Target="https://www.pinpointdevon.co.uk/"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devon.gov.uk/eycs/for-providers/business-finance-and-funding/tax-free-childcare/" TargetMode="External"/><Relationship Id="rId24" Type="http://schemas.openxmlformats.org/officeDocument/2006/relationships/hyperlink" Target="https://www.childcarechoices.gov.uk/" TargetMode="External"/><Relationship Id="rId32" Type="http://schemas.openxmlformats.org/officeDocument/2006/relationships/hyperlink" Target="https://devoncc.sharepoint.com/sites/PublicDocs/Education/_layouts/15/guestaccess.aspx?guestaccesstoken=N7jZ8slbQbKQxxAdShUEPFBBTqUSable2dbl1KhKC%2fY%3d&amp;docid=02c27c8d8ea50484db84383e56a53b455" TargetMode="External"/><Relationship Id="rId37" Type="http://schemas.openxmlformats.org/officeDocument/2006/relationships/image" Target="media/image3.pn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uk/government/news/tax-free-childcare-10-things-parents-should-know" TargetMode="External"/><Relationship Id="rId23" Type="http://schemas.openxmlformats.org/officeDocument/2006/relationships/hyperlink" Target="https://www.gov.uk/government/news/tax-free-childcare-10-things-parents-should-know" TargetMode="External"/><Relationship Id="rId28" Type="http://schemas.openxmlformats.org/officeDocument/2006/relationships/hyperlink" Target="https://82b831aa-c204-44cc-80ab-62921f7d2356.filesusr.com/ugd/af1f9f_12c06d927f614cfda5d6aecc4c859d58.pdf" TargetMode="External"/><Relationship Id="rId36" Type="http://schemas.openxmlformats.org/officeDocument/2006/relationships/image" Target="media/image2.jpg"/><Relationship Id="rId10" Type="http://schemas.openxmlformats.org/officeDocument/2006/relationships/hyperlink" Target="https://devoncc.sharepoint.com/sites/PublicDocs/Education/_layouts/15/download.aspx?docid=0ac241ce44577458983dc169306252f59&amp;authkey=AeMLquW0Bv6ai4K2Oz9Nv38" TargetMode="External"/><Relationship Id="rId19" Type="http://schemas.openxmlformats.org/officeDocument/2006/relationships/hyperlink" Target="https://www.gov.uk/government/news/tax-free-childcare-10-things-parents-should-know" TargetMode="External"/><Relationship Id="rId31" Type="http://schemas.openxmlformats.org/officeDocument/2006/relationships/hyperlink" Target="https://www.pinpointdevon.co.uk/"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voncc.sharepoint.com/sites/PublicDocs/Education/_layouts/15/download.aspx?docid=0ac241ce44577458983dc169306252f59&amp;authkey=AeMLquW0Bv6ai4K2Oz9Nv38" TargetMode="External"/><Relationship Id="rId14" Type="http://schemas.openxmlformats.org/officeDocument/2006/relationships/hyperlink" Target="https://new.devon.gov.uk/eycs/for-providers/business-finance-and-funding/tax-free-childcare/" TargetMode="External"/><Relationship Id="rId22" Type="http://schemas.openxmlformats.org/officeDocument/2006/relationships/hyperlink" Target="https://www.gov.uk/government/news/tax-free-childcare-10-things-parents-should-know" TargetMode="External"/><Relationship Id="rId27" Type="http://schemas.openxmlformats.org/officeDocument/2006/relationships/hyperlink" Target="https://www.childcarechoices.gov.uk/" TargetMode="External"/><Relationship Id="rId30" Type="http://schemas.openxmlformats.org/officeDocument/2006/relationships/hyperlink" Target="https://www.pinpointdevon.co.uk/" TargetMode="External"/><Relationship Id="rId35" Type="http://schemas.openxmlformats.org/officeDocument/2006/relationships/hyperlink" Target="https://devoncc.sharepoint.com/sites/PublicDocs/Education/_layouts/15/guestaccess.aspx?guestaccesstoken=N7jZ8slbQbKQxxAdShUEPFBBTqUSable2dbl1KhKC%2fY%3d&amp;docid=02c27c8d8ea50484db84383e56a53b455" TargetMode="External"/><Relationship Id="rId43" Type="http://schemas.openxmlformats.org/officeDocument/2006/relationships/fontTable" Target="fontTable.xml"/><Relationship Id="rId8" Type="http://schemas.openxmlformats.org/officeDocument/2006/relationships/hyperlink" Target="https://devoncc.sharepoint.com/sites/PublicDocs/Education/_layouts/15/download.aspx?docid=0ac241ce44577458983dc169306252f59&amp;authkey=AeMLquW0Bv6ai4K2Oz9Nv38" TargetMode="External"/><Relationship Id="rId3" Type="http://schemas.openxmlformats.org/officeDocument/2006/relationships/settings" Target="settings.xml"/><Relationship Id="rId12" Type="http://schemas.openxmlformats.org/officeDocument/2006/relationships/hyperlink" Target="https://new.devon.gov.uk/eycs/for-providers/business-finance-and-funding/tax-free-childcare/" TargetMode="External"/><Relationship Id="rId17" Type="http://schemas.openxmlformats.org/officeDocument/2006/relationships/hyperlink" Target="https://www.gov.uk/government/news/tax-free-childcare-10-things-parents-should-know" TargetMode="External"/><Relationship Id="rId25" Type="http://schemas.openxmlformats.org/officeDocument/2006/relationships/hyperlink" Target="https://www.childcarechoices.gov.uk/" TargetMode="External"/><Relationship Id="rId33" Type="http://schemas.openxmlformats.org/officeDocument/2006/relationships/hyperlink" Target="https://devoncc.sharepoint.com/sites/PublicDocs/Education/_layouts/15/guestaccess.aspx?guestaccesstoken=N7jZ8slbQbKQxxAdShUEPFBBTqUSable2dbl1KhKC%2fY%3d&amp;docid=02c27c8d8ea50484db84383e56a53b455" TargetMode="External"/><Relationship Id="rId38" Type="http://schemas.openxmlformats.org/officeDocument/2006/relationships/hyperlink" Target="https://oneonline.devon.gov.uk/CCSCitizenPortal_LIVE/Account/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3773</Words>
  <Characters>21544</Characters>
  <Application>Microsoft Office Word</Application>
  <DocSecurity>0</DocSecurity>
  <Lines>1025</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Cockerham</dc:creator>
  <cp:keywords/>
  <cp:lastModifiedBy>Richard Blunt</cp:lastModifiedBy>
  <cp:revision>2</cp:revision>
  <cp:lastPrinted>2025-10-17T09:48:00Z</cp:lastPrinted>
  <dcterms:created xsi:type="dcterms:W3CDTF">2025-10-17T09:52:00Z</dcterms:created>
  <dcterms:modified xsi:type="dcterms:W3CDTF">2025-10-17T09:52:00Z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824e8b-8a28-4353-aa39-eabb8d852018_Enabled">
    <vt:lpwstr>true</vt:lpwstr>
  </property>
  <property fmtid="{D5CDD505-2E9C-101B-9397-08002B2CF9AE}" pid="3" name="MSIP_Label_11824e8b-8a28-4353-aa39-eabb8d852018_SetDate">
    <vt:lpwstr>2025-10-16T07:34:00Z</vt:lpwstr>
  </property>
  <property fmtid="{D5CDD505-2E9C-101B-9397-08002B2CF9AE}" pid="4" name="MSIP_Label_11824e8b-8a28-4353-aa39-eabb8d852018_Method">
    <vt:lpwstr>Standard</vt:lpwstr>
  </property>
  <property fmtid="{D5CDD505-2E9C-101B-9397-08002B2CF9AE}" pid="5" name="MSIP_Label_11824e8b-8a28-4353-aa39-eabb8d852018_Name">
    <vt:lpwstr>defa4170-0d19-0005-0004-bc88714345d2</vt:lpwstr>
  </property>
  <property fmtid="{D5CDD505-2E9C-101B-9397-08002B2CF9AE}" pid="6" name="MSIP_Label_11824e8b-8a28-4353-aa39-eabb8d852018_SiteId">
    <vt:lpwstr>668515dd-a7fb-4178-8c34-b3c52dd93f70</vt:lpwstr>
  </property>
  <property fmtid="{D5CDD505-2E9C-101B-9397-08002B2CF9AE}" pid="7" name="MSIP_Label_11824e8b-8a28-4353-aa39-eabb8d852018_ActionId">
    <vt:lpwstr>7d0e719f-084a-4cdb-8936-1a2cb8380365</vt:lpwstr>
  </property>
  <property fmtid="{D5CDD505-2E9C-101B-9397-08002B2CF9AE}" pid="8" name="MSIP_Label_11824e8b-8a28-4353-aa39-eabb8d852018_ContentBits">
    <vt:lpwstr>0</vt:lpwstr>
  </property>
  <property fmtid="{D5CDD505-2E9C-101B-9397-08002B2CF9AE}" pid="9" name="MSIP_Label_11824e8b-8a28-4353-aa39-eabb8d852018_Tag">
    <vt:lpwstr>10, 3, 0, 1</vt:lpwstr>
  </property>
</Properties>
</file>